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DBA" w14:textId="77DB1E6B" w:rsidR="00EC7AE5" w:rsidRPr="00C243F9" w:rsidRDefault="00EC7AE5" w:rsidP="00EC7AE5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  <w:r w:rsidRPr="00C243F9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A PÉNZÜGYI ELSZÁMOLÁS</w:t>
      </w:r>
      <w:r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 xml:space="preserve"> KÖVETELMÉNYEI</w:t>
      </w:r>
    </w:p>
    <w:p w14:paraId="051955FA" w14:textId="77777777" w:rsidR="00EC7AE5" w:rsidRDefault="00EC7AE5" w:rsidP="00EC7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18AC78" w14:textId="77777777" w:rsidR="00EC7AE5" w:rsidRDefault="00EC7AE5" w:rsidP="00EC7AE5">
      <w:pPr>
        <w:pStyle w:val="Szvegtrzs21"/>
      </w:pPr>
    </w:p>
    <w:p w14:paraId="299D2DFE" w14:textId="77777777" w:rsidR="00EC7AE5" w:rsidRPr="00D1179B" w:rsidRDefault="00EC7AE5" w:rsidP="00EC7AE5">
      <w:pPr>
        <w:pStyle w:val="Szvegtrzs21"/>
      </w:pPr>
      <w:r w:rsidRPr="00D1179B">
        <w:t xml:space="preserve">Kedvezményezett a támogatás pénzügyi elszámolásakor az alábbi szempontokat köteles figyelembe venni: </w:t>
      </w:r>
    </w:p>
    <w:p w14:paraId="0DFA3E2C" w14:textId="77777777" w:rsidR="00EC7AE5" w:rsidRPr="00D1179B" w:rsidRDefault="00EC7AE5" w:rsidP="00EC7AE5">
      <w:pPr>
        <w:pStyle w:val="Szvegtrzs21"/>
        <w:ind w:left="709" w:hanging="709"/>
      </w:pPr>
    </w:p>
    <w:p w14:paraId="542FC9BE" w14:textId="0A687F1D" w:rsidR="00EC7AE5" w:rsidRPr="00D1179B" w:rsidRDefault="00EC7AE5" w:rsidP="00EC7AE5">
      <w:pPr>
        <w:pStyle w:val="Szvegtrzs21"/>
        <w:numPr>
          <w:ilvl w:val="0"/>
          <w:numId w:val="5"/>
        </w:numPr>
      </w:pPr>
      <w:r w:rsidRPr="00D1179B">
        <w:t xml:space="preserve">A számlaösszesítőt a teljes költségterv tekintetében kell elkészíteni a </w:t>
      </w:r>
      <w:r w:rsidR="005A497E">
        <w:t xml:space="preserve">támogatási </w:t>
      </w:r>
      <w:r w:rsidRPr="00D1179B">
        <w:t>szerződés</w:t>
      </w:r>
      <w:r w:rsidR="005A497E">
        <w:t>/támogatói okirat</w:t>
      </w:r>
      <w:r w:rsidRPr="00D1179B">
        <w:t xml:space="preserve"> mellékletét képező költségtervben szereplő költségekre vetítve.</w:t>
      </w:r>
    </w:p>
    <w:p w14:paraId="485B5ADC" w14:textId="0B28C13B" w:rsidR="00EC7AE5" w:rsidRPr="00D1179B" w:rsidRDefault="00EC7AE5" w:rsidP="00EC7AE5">
      <w:pPr>
        <w:pStyle w:val="Szvegtrzs21"/>
        <w:numPr>
          <w:ilvl w:val="0"/>
          <w:numId w:val="5"/>
        </w:numPr>
        <w:ind w:right="-2"/>
      </w:pPr>
      <w:r w:rsidRPr="00D1179B">
        <w:t>Az elszámoláskor követelmény, hogy a benyújtott számlák, illetve számviteli bizonylatok megfeleljenek</w:t>
      </w:r>
      <w:r>
        <w:t xml:space="preserve"> a számvitelről szóló 2000. évi</w:t>
      </w:r>
      <w:r w:rsidRPr="00D1179B">
        <w:t xml:space="preserve"> C. törvény és a</w:t>
      </w:r>
      <w:r>
        <w:t>z általános forgalmi adóról szóló</w:t>
      </w:r>
      <w:r w:rsidRPr="00D1179B">
        <w:t xml:space="preserve"> 2007. évi CXXVII. t</w:t>
      </w:r>
      <w:r>
        <w:t>örv</w:t>
      </w:r>
      <w:r w:rsidRPr="00D1179B">
        <w:t>ény előírásainak</w:t>
      </w:r>
      <w:r>
        <w:t>, különösen a számvitelről szóló 2000. évi</w:t>
      </w:r>
      <w:r w:rsidRPr="00D1179B">
        <w:t xml:space="preserve"> C. törvény </w:t>
      </w:r>
      <w:r w:rsidRPr="00C746D2">
        <w:rPr>
          <w:szCs w:val="24"/>
        </w:rPr>
        <w:t>166. §</w:t>
      </w:r>
      <w:r>
        <w:rPr>
          <w:szCs w:val="24"/>
        </w:rPr>
        <w:t>-</w:t>
      </w:r>
      <w:proofErr w:type="gramStart"/>
      <w:r>
        <w:rPr>
          <w:szCs w:val="24"/>
        </w:rPr>
        <w:t>a</w:t>
      </w:r>
      <w:proofErr w:type="gramEnd"/>
      <w:r w:rsidRPr="00C746D2">
        <w:rPr>
          <w:szCs w:val="24"/>
        </w:rPr>
        <w:t xml:space="preserve"> és 167. § (1)-(7) </w:t>
      </w:r>
      <w:r>
        <w:rPr>
          <w:szCs w:val="24"/>
        </w:rPr>
        <w:t>bekezdésében foglaltakna</w:t>
      </w:r>
      <w:r w:rsidRPr="00C746D2">
        <w:rPr>
          <w:szCs w:val="24"/>
        </w:rPr>
        <w:t>k</w:t>
      </w:r>
      <w:r w:rsidRPr="00897D08">
        <w:rPr>
          <w:szCs w:val="24"/>
        </w:rPr>
        <w:t>.</w:t>
      </w:r>
      <w:r w:rsidRPr="00897D08">
        <w:t xml:space="preserve"> Ennek a követelménynek való megfelelőségről a Kedvezményezett a számlaösszesítő aláírásával nyilatkozik</w:t>
      </w:r>
      <w:r>
        <w:t>.</w:t>
      </w:r>
    </w:p>
    <w:p w14:paraId="73B985C8" w14:textId="0BA69479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spacing w:after="0"/>
        <w:ind w:right="-2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támogatás terhére elszámolható költségeket és a támogatás összegét forintban kell megállapítani, tekintet nélkül arra, hogy a költség forintban vagy más pénznemben keletkezett, vagy a támogatás folyósítását a kedvezményezett vagy a szállító mely pénznemben kéri. A forinttól eltérő pénznemben kiállított számla, számviteli bizonylat esetében annak végösszegét és az arra tekintettel elszámolható költség összegét a számlán, számviteli bizonylaton megjelölt teljesítés időpontjában érvényes,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 Az árfolyamnyereséget a Kedvezményezettnek vissza kell fizetnie Támogató részére.</w:t>
      </w:r>
    </w:p>
    <w:p w14:paraId="2F4E3E05" w14:textId="147463A8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Eszközbeszerzés esetén, amennyiben az nem szolgálja közvetlenül a projekt célját, a támogatás terhére történő elszámolásra nincs lehetőség.</w:t>
      </w:r>
    </w:p>
    <w:p w14:paraId="67AE231A" w14:textId="77777777" w:rsidR="00EC7AE5" w:rsidRPr="000851BC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támogatásból vásárolt eszközöket a Kedvezményezett a pénzügyi elszámolás és záró szakmai beszámoló Támogató általi elfogadásától számított 5 éven belül kizárólag a Támogató előzetes engedélyével idegenítheti el, adhatja bérbe, vagy terhelheti meg.</w:t>
      </w:r>
      <w:r>
        <w:rPr>
          <w:sz w:val="24"/>
          <w:szCs w:val="24"/>
        </w:rPr>
        <w:t xml:space="preserve"> </w:t>
      </w:r>
      <w:r w:rsidRPr="000851BC">
        <w:rPr>
          <w:sz w:val="24"/>
          <w:szCs w:val="24"/>
        </w:rPr>
        <w:t>Az eszköz</w:t>
      </w:r>
      <w:r>
        <w:rPr>
          <w:sz w:val="24"/>
          <w:szCs w:val="24"/>
        </w:rPr>
        <w:t>ök</w:t>
      </w:r>
      <w:r w:rsidRPr="000851BC">
        <w:rPr>
          <w:sz w:val="24"/>
          <w:szCs w:val="24"/>
        </w:rPr>
        <w:t xml:space="preserve"> aktiválását a Tárgyi eszközök nyilvántartó kartonja hitelesített má</w:t>
      </w:r>
      <w:r>
        <w:rPr>
          <w:sz w:val="24"/>
          <w:szCs w:val="24"/>
        </w:rPr>
        <w:t>solatának becsatolásával kell a Kedvezményezettnek igazolnia.</w:t>
      </w:r>
    </w:p>
    <w:p w14:paraId="1E857BC2" w14:textId="43DBD8EB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támogatás összege csak abban az esetben használható fel az egyes költségek után megfizetendő áfa kifizetésére, ha a Kedvezményezett nem jogosult áfa levonására a támogatással fedezett projekttel kapcsolatban. Amennyiben a szerződés megkötését</w:t>
      </w:r>
      <w:r w:rsidR="005A497E">
        <w:rPr>
          <w:sz w:val="24"/>
          <w:szCs w:val="24"/>
        </w:rPr>
        <w:t>/okirat kibocsátást</w:t>
      </w:r>
      <w:r w:rsidRPr="00D1179B">
        <w:rPr>
          <w:sz w:val="24"/>
          <w:szCs w:val="24"/>
        </w:rPr>
        <w:t xml:space="preserve"> követően a Kedvezményezett adólevonási jogosultságában változás következik be, a változás bejelentéséig igénybe vett áfa összeget köteles visszafizetni.</w:t>
      </w:r>
    </w:p>
    <w:p w14:paraId="01E976C1" w14:textId="04D19715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költségvetési támogatás nem használható fel adók módjára behajtandó köztartozás törlesztésére, más közterhek, illetékek</w:t>
      </w:r>
      <w:r w:rsidR="003B32DA">
        <w:rPr>
          <w:sz w:val="24"/>
          <w:szCs w:val="24"/>
        </w:rPr>
        <w:t xml:space="preserve"> </w:t>
      </w:r>
      <w:r w:rsidRPr="00D1179B">
        <w:rPr>
          <w:sz w:val="24"/>
          <w:szCs w:val="24"/>
        </w:rPr>
        <w:t>megfizetésére.</w:t>
      </w:r>
    </w:p>
    <w:p w14:paraId="747D8335" w14:textId="77777777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spacing w:after="0"/>
        <w:ind w:left="709" w:hanging="567"/>
        <w:jc w:val="both"/>
        <w:rPr>
          <w:b/>
          <w:sz w:val="24"/>
          <w:szCs w:val="24"/>
        </w:rPr>
      </w:pPr>
      <w:r w:rsidRPr="00D1179B">
        <w:rPr>
          <w:sz w:val="24"/>
          <w:szCs w:val="24"/>
        </w:rPr>
        <w:t xml:space="preserve">Kedvezményezett tudomásul veszi, hogy az elszámolási kötelezettség akkor is terheli, ha a támogatásból az őt terhelő köztartozások összege visszatartásra kerül. </w:t>
      </w:r>
    </w:p>
    <w:p w14:paraId="0E1F71D5" w14:textId="77777777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b/>
          <w:sz w:val="24"/>
          <w:szCs w:val="24"/>
        </w:rPr>
        <w:t xml:space="preserve">A számlaösszesítő </w:t>
      </w:r>
      <w:r w:rsidR="00D10BF2">
        <w:rPr>
          <w:b/>
          <w:sz w:val="24"/>
          <w:szCs w:val="24"/>
        </w:rPr>
        <w:t xml:space="preserve">a melléklete alapján </w:t>
      </w:r>
      <w:r w:rsidRPr="00D1179B">
        <w:rPr>
          <w:b/>
          <w:sz w:val="24"/>
          <w:szCs w:val="24"/>
        </w:rPr>
        <w:t>költségtételek szerinti bontásban tartalmazza</w:t>
      </w:r>
      <w:r w:rsidRPr="00D1179B">
        <w:rPr>
          <w:sz w:val="24"/>
          <w:szCs w:val="24"/>
        </w:rPr>
        <w:t xml:space="preserve">: </w:t>
      </w:r>
    </w:p>
    <w:p w14:paraId="675EC03C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számla sorszámát,</w:t>
      </w:r>
    </w:p>
    <w:p w14:paraId="39019F0E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számla kiállításának keltét,</w:t>
      </w:r>
    </w:p>
    <w:p w14:paraId="0E3FAD16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számla kibocsátójának nevét,</w:t>
      </w:r>
    </w:p>
    <w:p w14:paraId="3BDFE608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 xml:space="preserve">a számla tartalmát (kifizetés jogcímét), </w:t>
      </w:r>
    </w:p>
    <w:p w14:paraId="17888DDC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 xml:space="preserve">a termék/szolgáltatás teljesítésének idejét, </w:t>
      </w:r>
    </w:p>
    <w:p w14:paraId="6CB6F94D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 xml:space="preserve">a pénzügyi teljesítés (kifizetés) időpontját, </w:t>
      </w:r>
    </w:p>
    <w:p w14:paraId="4286EAA5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lastRenderedPageBreak/>
        <w:t>az áfa-alapot (</w:t>
      </w:r>
      <w:r>
        <w:rPr>
          <w:sz w:val="24"/>
          <w:szCs w:val="24"/>
        </w:rPr>
        <w:t>n</w:t>
      </w:r>
      <w:r w:rsidRPr="00D1179B">
        <w:rPr>
          <w:sz w:val="24"/>
          <w:szCs w:val="24"/>
        </w:rPr>
        <w:t xml:space="preserve">ettó összeg), </w:t>
      </w:r>
    </w:p>
    <w:p w14:paraId="4CE49687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az áfa-tartalmat (ÁFA összege),</w:t>
      </w:r>
    </w:p>
    <w:p w14:paraId="786FAA08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bruttó összeget,</w:t>
      </w:r>
    </w:p>
    <w:p w14:paraId="6EDAF1CF" w14:textId="77777777" w:rsidR="00EC7AE5" w:rsidRPr="00D1179B" w:rsidRDefault="00EC7AE5" w:rsidP="00EC7AE5">
      <w:pPr>
        <w:pStyle w:val="Szvegtrzsbehzssal"/>
        <w:widowControl/>
        <w:numPr>
          <w:ilvl w:val="0"/>
          <w:numId w:val="6"/>
        </w:numPr>
        <w:overflowPunct/>
        <w:autoSpaceDE/>
        <w:autoSpaceDN/>
        <w:adjustRightInd/>
        <w:spacing w:after="0"/>
        <w:ind w:firstLine="69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 bizonylat összegéből az elszámolni kívánt összeget,</w:t>
      </w:r>
    </w:p>
    <w:p w14:paraId="607B8A9B" w14:textId="162E661C" w:rsidR="00EC7AE5" w:rsidRDefault="00EC7AE5" w:rsidP="00EC7AE5">
      <w:pPr>
        <w:pStyle w:val="Szvegtrzsbehzssal"/>
        <w:widowControl/>
        <w:numPr>
          <w:ilvl w:val="0"/>
          <w:numId w:val="6"/>
        </w:numPr>
        <w:tabs>
          <w:tab w:val="left" w:pos="2127"/>
        </w:tabs>
        <w:overflowPunct/>
        <w:autoSpaceDE/>
        <w:autoSpaceDN/>
        <w:adjustRightInd/>
        <w:spacing w:after="0"/>
        <w:ind w:left="2127" w:hanging="709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annak megjelölését, hogy a kiadás elszámolása mely forrás terhére történt (támogatás</w:t>
      </w:r>
      <w:r>
        <w:rPr>
          <w:sz w:val="24"/>
          <w:szCs w:val="24"/>
        </w:rPr>
        <w:t xml:space="preserve"> </w:t>
      </w:r>
      <w:r w:rsidRPr="00D1179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D1179B">
        <w:rPr>
          <w:sz w:val="24"/>
          <w:szCs w:val="24"/>
        </w:rPr>
        <w:t>saját forrás</w:t>
      </w:r>
      <w:r>
        <w:rPr>
          <w:sz w:val="24"/>
          <w:szCs w:val="24"/>
        </w:rPr>
        <w:t xml:space="preserve"> </w:t>
      </w:r>
      <w:r w:rsidRPr="00D1179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D1179B">
        <w:rPr>
          <w:sz w:val="24"/>
          <w:szCs w:val="24"/>
        </w:rPr>
        <w:t>egyéb forrás).</w:t>
      </w:r>
    </w:p>
    <w:p w14:paraId="5397D43D" w14:textId="0A6FA1D0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b/>
          <w:sz w:val="24"/>
          <w:szCs w:val="24"/>
        </w:rPr>
        <w:t xml:space="preserve">A számlaösszesítőt </w:t>
      </w:r>
      <w:r w:rsidR="00D10BF2">
        <w:rPr>
          <w:b/>
          <w:sz w:val="24"/>
          <w:szCs w:val="24"/>
        </w:rPr>
        <w:t xml:space="preserve">és mellékletét </w:t>
      </w:r>
      <w:r w:rsidRPr="00D1179B">
        <w:rPr>
          <w:b/>
          <w:sz w:val="24"/>
          <w:szCs w:val="24"/>
        </w:rPr>
        <w:t>úgy kell elkészíteni</w:t>
      </w:r>
      <w:r w:rsidRPr="00D1179B">
        <w:rPr>
          <w:sz w:val="24"/>
          <w:szCs w:val="24"/>
        </w:rPr>
        <w:t xml:space="preserve">, hogy tételes ellenőrzés esetén a kifizetések – a költségtervvel összevethető módon – egyértelműen </w:t>
      </w:r>
      <w:proofErr w:type="spellStart"/>
      <w:r w:rsidRPr="00D1179B">
        <w:rPr>
          <w:sz w:val="24"/>
          <w:szCs w:val="24"/>
        </w:rPr>
        <w:t>azonosíthatóak</w:t>
      </w:r>
      <w:proofErr w:type="spellEnd"/>
      <w:r w:rsidRPr="00D1179B">
        <w:rPr>
          <w:sz w:val="24"/>
          <w:szCs w:val="24"/>
        </w:rPr>
        <w:t xml:space="preserve"> legyenek. A számlaösszesítőt cégszerű aláírással kell ellátni és Támogató részére elszámoláskor átadni. Abban az esetben, ha a cégszerű aláírás a támogatási </w:t>
      </w:r>
      <w:r w:rsidR="005C0245">
        <w:rPr>
          <w:sz w:val="24"/>
          <w:szCs w:val="24"/>
        </w:rPr>
        <w:t>okiratban</w:t>
      </w:r>
      <w:r w:rsidR="005C0245" w:rsidRPr="00D1179B">
        <w:rPr>
          <w:sz w:val="24"/>
          <w:szCs w:val="24"/>
        </w:rPr>
        <w:t xml:space="preserve"> </w:t>
      </w:r>
      <w:r w:rsidRPr="00D1179B">
        <w:rPr>
          <w:sz w:val="24"/>
          <w:szCs w:val="24"/>
        </w:rPr>
        <w:t>alkalmazottól eltérő, akkor az elszámoláshoz az eredeti aláírási címpéldányt is csatolni kell.</w:t>
      </w:r>
    </w:p>
    <w:p w14:paraId="526E57EB" w14:textId="77777777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overflowPunct/>
        <w:autoSpaceDE/>
        <w:autoSpaceDN/>
        <w:adjustRightInd/>
        <w:spacing w:after="0"/>
        <w:ind w:hanging="578"/>
        <w:jc w:val="both"/>
        <w:rPr>
          <w:sz w:val="24"/>
          <w:szCs w:val="24"/>
        </w:rPr>
      </w:pPr>
      <w:r w:rsidRPr="00D1179B">
        <w:rPr>
          <w:sz w:val="24"/>
          <w:szCs w:val="24"/>
        </w:rPr>
        <w:t xml:space="preserve">A </w:t>
      </w:r>
      <w:proofErr w:type="spellStart"/>
      <w:r w:rsidRPr="00D1179B">
        <w:rPr>
          <w:sz w:val="24"/>
          <w:szCs w:val="24"/>
        </w:rPr>
        <w:t>gazdasági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események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kiadásait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igazolo</w:t>
      </w:r>
      <w:proofErr w:type="spellEnd"/>
      <w:r w:rsidRPr="00D1179B">
        <w:rPr>
          <w:sz w:val="24"/>
          <w:szCs w:val="24"/>
        </w:rPr>
        <w:t xml:space="preserve">́ eredeti </w:t>
      </w:r>
      <w:proofErr w:type="spellStart"/>
      <w:r w:rsidRPr="00D1179B">
        <w:rPr>
          <w:sz w:val="24"/>
          <w:szCs w:val="24"/>
        </w:rPr>
        <w:t>számviteli</w:t>
      </w:r>
      <w:proofErr w:type="spellEnd"/>
      <w:r w:rsidRPr="00D1179B">
        <w:rPr>
          <w:sz w:val="24"/>
          <w:szCs w:val="24"/>
        </w:rPr>
        <w:t xml:space="preserve"> bizonylatokat </w:t>
      </w:r>
      <w:proofErr w:type="spellStart"/>
      <w:r w:rsidRPr="00D1179B">
        <w:rPr>
          <w:sz w:val="24"/>
          <w:szCs w:val="24"/>
        </w:rPr>
        <w:t>elszámolási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záradékkal</w:t>
      </w:r>
      <w:proofErr w:type="spellEnd"/>
      <w:r w:rsidRPr="00D1179B">
        <w:rPr>
          <w:sz w:val="24"/>
          <w:szCs w:val="24"/>
        </w:rPr>
        <w:t xml:space="preserve"> kell </w:t>
      </w:r>
      <w:proofErr w:type="spellStart"/>
      <w:r w:rsidRPr="00D1179B">
        <w:rPr>
          <w:sz w:val="24"/>
          <w:szCs w:val="24"/>
        </w:rPr>
        <w:t>ellátni</w:t>
      </w:r>
      <w:proofErr w:type="spellEnd"/>
      <w:r w:rsidRPr="00D1179B">
        <w:rPr>
          <w:sz w:val="24"/>
          <w:szCs w:val="24"/>
        </w:rPr>
        <w:t xml:space="preserve">, </w:t>
      </w:r>
      <w:proofErr w:type="spellStart"/>
      <w:r w:rsidRPr="00D1179B">
        <w:rPr>
          <w:sz w:val="24"/>
          <w:szCs w:val="24"/>
        </w:rPr>
        <w:t>és</w:t>
      </w:r>
      <w:proofErr w:type="spellEnd"/>
      <w:r w:rsidRPr="00D1179B">
        <w:rPr>
          <w:sz w:val="24"/>
          <w:szCs w:val="24"/>
        </w:rPr>
        <w:t xml:space="preserve"> az </w:t>
      </w:r>
      <w:proofErr w:type="spellStart"/>
      <w:r w:rsidRPr="00D1179B">
        <w:rPr>
          <w:sz w:val="24"/>
          <w:szCs w:val="24"/>
        </w:rPr>
        <w:t>ezekről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készült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hitelesített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másolatokat</w:t>
      </w:r>
      <w:proofErr w:type="spellEnd"/>
      <w:r w:rsidRPr="00D1179B">
        <w:rPr>
          <w:sz w:val="24"/>
          <w:szCs w:val="24"/>
        </w:rPr>
        <w:t xml:space="preserve"> kell </w:t>
      </w:r>
      <w:proofErr w:type="spellStart"/>
      <w:r w:rsidRPr="00D1179B">
        <w:rPr>
          <w:sz w:val="24"/>
          <w:szCs w:val="24"/>
        </w:rPr>
        <w:t>benyújtani</w:t>
      </w:r>
      <w:proofErr w:type="spellEnd"/>
      <w:r w:rsidRPr="00D1179B">
        <w:rPr>
          <w:sz w:val="24"/>
          <w:szCs w:val="24"/>
        </w:rPr>
        <w:t xml:space="preserve"> a </w:t>
      </w:r>
      <w:proofErr w:type="spellStart"/>
      <w:r w:rsidRPr="00D1179B">
        <w:rPr>
          <w:sz w:val="24"/>
          <w:szCs w:val="24"/>
        </w:rPr>
        <w:t>pénzügyi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elszámolás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részeként</w:t>
      </w:r>
      <w:proofErr w:type="spellEnd"/>
      <w:r w:rsidRPr="00D1179B">
        <w:rPr>
          <w:sz w:val="24"/>
          <w:szCs w:val="24"/>
        </w:rPr>
        <w:t xml:space="preserve">. A </w:t>
      </w:r>
      <w:proofErr w:type="spellStart"/>
      <w:r w:rsidRPr="00D1179B">
        <w:rPr>
          <w:sz w:val="24"/>
          <w:szCs w:val="24"/>
        </w:rPr>
        <w:t>záradékolás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és</w:t>
      </w:r>
      <w:proofErr w:type="spellEnd"/>
      <w:r w:rsidRPr="00D1179B">
        <w:rPr>
          <w:sz w:val="24"/>
          <w:szCs w:val="24"/>
        </w:rPr>
        <w:t xml:space="preserve"> a </w:t>
      </w:r>
      <w:proofErr w:type="spellStart"/>
      <w:r w:rsidRPr="00D1179B">
        <w:rPr>
          <w:sz w:val="24"/>
          <w:szCs w:val="24"/>
        </w:rPr>
        <w:t>hitelesítés</w:t>
      </w:r>
      <w:proofErr w:type="spellEnd"/>
      <w:r w:rsidRPr="00D1179B">
        <w:rPr>
          <w:sz w:val="24"/>
          <w:szCs w:val="24"/>
        </w:rPr>
        <w:t xml:space="preserve"> a </w:t>
      </w:r>
      <w:proofErr w:type="spellStart"/>
      <w:r w:rsidRPr="00D1179B">
        <w:rPr>
          <w:sz w:val="24"/>
          <w:szCs w:val="24"/>
        </w:rPr>
        <w:t>következo</w:t>
      </w:r>
      <w:proofErr w:type="spellEnd"/>
      <w:r w:rsidRPr="00D1179B">
        <w:rPr>
          <w:sz w:val="24"/>
          <w:szCs w:val="24"/>
        </w:rPr>
        <w:t xml:space="preserve">̋ </w:t>
      </w:r>
      <w:proofErr w:type="spellStart"/>
      <w:r w:rsidRPr="00D1179B">
        <w:rPr>
          <w:sz w:val="24"/>
          <w:szCs w:val="24"/>
        </w:rPr>
        <w:t>módon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történik</w:t>
      </w:r>
      <w:proofErr w:type="spellEnd"/>
      <w:r w:rsidRPr="00D1179B">
        <w:rPr>
          <w:sz w:val="24"/>
          <w:szCs w:val="24"/>
        </w:rPr>
        <w:t>:</w:t>
      </w:r>
    </w:p>
    <w:p w14:paraId="6E2FB81F" w14:textId="0155CF01" w:rsidR="00EC7AE5" w:rsidRPr="00D1179B" w:rsidRDefault="00EC7AE5" w:rsidP="00EC7AE5">
      <w:pPr>
        <w:pStyle w:val="Szvegtrzsbehzssal"/>
        <w:widowControl/>
        <w:numPr>
          <w:ilvl w:val="0"/>
          <w:numId w:val="4"/>
        </w:numPr>
        <w:overflowPunct/>
        <w:autoSpaceDE/>
        <w:autoSpaceDN/>
        <w:adjustRightInd/>
        <w:spacing w:after="0"/>
        <w:ind w:left="1134"/>
        <w:jc w:val="both"/>
        <w:rPr>
          <w:sz w:val="24"/>
          <w:szCs w:val="24"/>
        </w:rPr>
      </w:pPr>
      <w:r w:rsidRPr="00D1179B">
        <w:rPr>
          <w:sz w:val="24"/>
          <w:szCs w:val="24"/>
        </w:rPr>
        <w:t xml:space="preserve">az eredeti </w:t>
      </w:r>
      <w:proofErr w:type="spellStart"/>
      <w:r w:rsidRPr="00D1179B">
        <w:rPr>
          <w:sz w:val="24"/>
          <w:szCs w:val="24"/>
        </w:rPr>
        <w:t>számviteli</w:t>
      </w:r>
      <w:proofErr w:type="spellEnd"/>
      <w:r w:rsidRPr="00D1179B">
        <w:rPr>
          <w:sz w:val="24"/>
          <w:szCs w:val="24"/>
        </w:rPr>
        <w:t xml:space="preserve"> bizonylaton </w:t>
      </w:r>
      <w:proofErr w:type="spellStart"/>
      <w:r w:rsidRPr="00D1179B">
        <w:rPr>
          <w:sz w:val="24"/>
          <w:szCs w:val="24"/>
        </w:rPr>
        <w:t>szöveges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formában</w:t>
      </w:r>
      <w:proofErr w:type="spellEnd"/>
      <w:r w:rsidRPr="00D1179B">
        <w:rPr>
          <w:sz w:val="24"/>
          <w:szCs w:val="24"/>
        </w:rPr>
        <w:t xml:space="preserve"> fel kell </w:t>
      </w:r>
      <w:proofErr w:type="spellStart"/>
      <w:r w:rsidRPr="00D1179B">
        <w:rPr>
          <w:sz w:val="24"/>
          <w:szCs w:val="24"/>
        </w:rPr>
        <w:t>tüntetni</w:t>
      </w:r>
      <w:proofErr w:type="spellEnd"/>
      <w:r w:rsidRPr="00D1179B">
        <w:rPr>
          <w:sz w:val="24"/>
          <w:szCs w:val="24"/>
        </w:rPr>
        <w:t xml:space="preserve"> az adott </w:t>
      </w:r>
      <w:proofErr w:type="spellStart"/>
      <w:r w:rsidRPr="00D1179B">
        <w:rPr>
          <w:sz w:val="24"/>
          <w:szCs w:val="24"/>
        </w:rPr>
        <w:t>pályázat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pályázati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azonosító</w:t>
      </w:r>
      <w:proofErr w:type="gramStart"/>
      <w:r w:rsidRPr="00D1179B">
        <w:rPr>
          <w:sz w:val="24"/>
          <w:szCs w:val="24"/>
        </w:rPr>
        <w:t>ja</w:t>
      </w:r>
      <w:proofErr w:type="gramEnd"/>
      <w:r w:rsidRPr="00D1179B">
        <w:rPr>
          <w:sz w:val="24"/>
          <w:szCs w:val="24"/>
        </w:rPr>
        <w:t>́t</w:t>
      </w:r>
      <w:proofErr w:type="spellEnd"/>
      <w:r w:rsidRPr="00D1179B">
        <w:rPr>
          <w:sz w:val="24"/>
          <w:szCs w:val="24"/>
        </w:rPr>
        <w:t xml:space="preserve">, valamint az </w:t>
      </w:r>
      <w:proofErr w:type="spellStart"/>
      <w:r w:rsidRPr="00D1179B">
        <w:rPr>
          <w:sz w:val="24"/>
          <w:szCs w:val="24"/>
        </w:rPr>
        <w:t>elszámolni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kívánt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összeget</w:t>
      </w:r>
      <w:proofErr w:type="spellEnd"/>
      <w:r w:rsidRPr="00D1179B">
        <w:rPr>
          <w:sz w:val="24"/>
          <w:szCs w:val="24"/>
        </w:rPr>
        <w:t xml:space="preserve"> az „</w:t>
      </w:r>
      <w:r w:rsidRPr="00D1179B">
        <w:rPr>
          <w:i/>
          <w:sz w:val="24"/>
          <w:szCs w:val="24"/>
        </w:rPr>
        <w:t xml:space="preserve">… </w:t>
      </w:r>
      <w:r>
        <w:rPr>
          <w:i/>
          <w:sz w:val="24"/>
          <w:szCs w:val="24"/>
        </w:rPr>
        <w:t xml:space="preserve">Ft  elszámolva a </w:t>
      </w:r>
      <w:r w:rsidR="00270609">
        <w:rPr>
          <w:i/>
          <w:sz w:val="24"/>
          <w:szCs w:val="24"/>
        </w:rPr>
        <w:t>…………………………..</w:t>
      </w:r>
      <w:r>
        <w:rPr>
          <w:i/>
          <w:sz w:val="24"/>
          <w:szCs w:val="24"/>
        </w:rPr>
        <w:t>.</w:t>
      </w:r>
      <w:r w:rsidRPr="00D1179B">
        <w:rPr>
          <w:i/>
          <w:sz w:val="24"/>
          <w:szCs w:val="24"/>
        </w:rPr>
        <w:t xml:space="preserve"> számú támogat</w:t>
      </w:r>
      <w:r w:rsidR="00A557DF">
        <w:rPr>
          <w:i/>
          <w:sz w:val="24"/>
          <w:szCs w:val="24"/>
        </w:rPr>
        <w:t>ói</w:t>
      </w:r>
      <w:r w:rsidRPr="00D1179B">
        <w:rPr>
          <w:i/>
          <w:sz w:val="24"/>
          <w:szCs w:val="24"/>
        </w:rPr>
        <w:t xml:space="preserve"> </w:t>
      </w:r>
      <w:r w:rsidR="00A557DF">
        <w:rPr>
          <w:i/>
          <w:sz w:val="24"/>
          <w:szCs w:val="24"/>
        </w:rPr>
        <w:t>okirat</w:t>
      </w:r>
      <w:r w:rsidRPr="00D1179B">
        <w:rPr>
          <w:i/>
          <w:sz w:val="24"/>
          <w:szCs w:val="24"/>
        </w:rPr>
        <w:t xml:space="preserve"> terhére</w:t>
      </w:r>
      <w:r w:rsidRPr="00D1179B">
        <w:rPr>
          <w:sz w:val="24"/>
          <w:szCs w:val="24"/>
        </w:rPr>
        <w:t>” szöveg rávezetésével, értelemszerűen kitöltve;</w:t>
      </w:r>
    </w:p>
    <w:p w14:paraId="37B770BA" w14:textId="77777777" w:rsidR="00EC7AE5" w:rsidRPr="00D1179B" w:rsidRDefault="00EC7AE5" w:rsidP="00EC7AE5">
      <w:pPr>
        <w:pStyle w:val="Szvegtrzsbehzssal"/>
        <w:widowControl/>
        <w:numPr>
          <w:ilvl w:val="0"/>
          <w:numId w:val="4"/>
        </w:numPr>
        <w:overflowPunct/>
        <w:autoSpaceDE/>
        <w:autoSpaceDN/>
        <w:adjustRightInd/>
        <w:spacing w:after="0"/>
        <w:ind w:left="1134"/>
        <w:jc w:val="both"/>
        <w:rPr>
          <w:sz w:val="24"/>
          <w:szCs w:val="24"/>
        </w:rPr>
      </w:pPr>
      <w:proofErr w:type="gramStart"/>
      <w:r w:rsidRPr="00D1179B">
        <w:rPr>
          <w:sz w:val="24"/>
          <w:szCs w:val="24"/>
        </w:rPr>
        <w:t xml:space="preserve">az </w:t>
      </w:r>
      <w:proofErr w:type="spellStart"/>
      <w:r w:rsidRPr="00D1179B">
        <w:rPr>
          <w:sz w:val="24"/>
          <w:szCs w:val="24"/>
        </w:rPr>
        <w:t>elszámolási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záradékkal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ellátott</w:t>
      </w:r>
      <w:proofErr w:type="spellEnd"/>
      <w:r w:rsidRPr="00D1179B">
        <w:rPr>
          <w:sz w:val="24"/>
          <w:szCs w:val="24"/>
        </w:rPr>
        <w:t xml:space="preserve"> eredeti </w:t>
      </w:r>
      <w:proofErr w:type="spellStart"/>
      <w:r w:rsidRPr="00D1179B">
        <w:rPr>
          <w:sz w:val="24"/>
          <w:szCs w:val="24"/>
        </w:rPr>
        <w:t>számviteli</w:t>
      </w:r>
      <w:proofErr w:type="spellEnd"/>
      <w:r w:rsidRPr="00D1179B">
        <w:rPr>
          <w:sz w:val="24"/>
          <w:szCs w:val="24"/>
        </w:rPr>
        <w:t xml:space="preserve"> bizonylatot ezt </w:t>
      </w:r>
      <w:proofErr w:type="spellStart"/>
      <w:r w:rsidRPr="00D1179B">
        <w:rPr>
          <w:sz w:val="24"/>
          <w:szCs w:val="24"/>
        </w:rPr>
        <w:t>követően</w:t>
      </w:r>
      <w:proofErr w:type="spellEnd"/>
      <w:r w:rsidRPr="00D1179B">
        <w:rPr>
          <w:sz w:val="24"/>
          <w:szCs w:val="24"/>
        </w:rPr>
        <w:t xml:space="preserve"> le kell </w:t>
      </w:r>
      <w:proofErr w:type="spellStart"/>
      <w:r w:rsidRPr="00D1179B">
        <w:rPr>
          <w:sz w:val="24"/>
          <w:szCs w:val="24"/>
        </w:rPr>
        <w:t>fénymásolni</w:t>
      </w:r>
      <w:proofErr w:type="spellEnd"/>
      <w:r w:rsidRPr="00D1179B">
        <w:rPr>
          <w:sz w:val="24"/>
          <w:szCs w:val="24"/>
        </w:rPr>
        <w:t xml:space="preserve">, majd a </w:t>
      </w:r>
      <w:proofErr w:type="spellStart"/>
      <w:r w:rsidRPr="00D1179B">
        <w:rPr>
          <w:sz w:val="24"/>
          <w:szCs w:val="24"/>
        </w:rPr>
        <w:t>másolatra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ra</w:t>
      </w:r>
      <w:proofErr w:type="spellEnd"/>
      <w:r w:rsidRPr="00D1179B">
        <w:rPr>
          <w:sz w:val="24"/>
          <w:szCs w:val="24"/>
        </w:rPr>
        <w:t xml:space="preserve">́ kell vezetni a </w:t>
      </w:r>
      <w:proofErr w:type="spellStart"/>
      <w:r w:rsidRPr="00D1179B">
        <w:rPr>
          <w:sz w:val="24"/>
          <w:szCs w:val="24"/>
        </w:rPr>
        <w:t>következo</w:t>
      </w:r>
      <w:proofErr w:type="spellEnd"/>
      <w:r w:rsidRPr="00D1179B">
        <w:rPr>
          <w:sz w:val="24"/>
          <w:szCs w:val="24"/>
        </w:rPr>
        <w:t xml:space="preserve">̋ </w:t>
      </w:r>
      <w:proofErr w:type="spellStart"/>
      <w:r w:rsidRPr="00D1179B">
        <w:rPr>
          <w:sz w:val="24"/>
          <w:szCs w:val="24"/>
        </w:rPr>
        <w:t>szöveget</w:t>
      </w:r>
      <w:proofErr w:type="spellEnd"/>
      <w:r w:rsidRPr="00D1179B">
        <w:rPr>
          <w:sz w:val="24"/>
          <w:szCs w:val="24"/>
        </w:rPr>
        <w:t xml:space="preserve">: „A </w:t>
      </w:r>
      <w:proofErr w:type="spellStart"/>
      <w:r w:rsidRPr="00D1179B">
        <w:rPr>
          <w:sz w:val="24"/>
          <w:szCs w:val="24"/>
        </w:rPr>
        <w:t>másolat</w:t>
      </w:r>
      <w:proofErr w:type="spellEnd"/>
      <w:r w:rsidRPr="00D1179B">
        <w:rPr>
          <w:sz w:val="24"/>
          <w:szCs w:val="24"/>
        </w:rPr>
        <w:t xml:space="preserve"> az eredetivel mindenben megegyezik.”, </w:t>
      </w:r>
      <w:proofErr w:type="spellStart"/>
      <w:r w:rsidRPr="00D1179B">
        <w:rPr>
          <w:sz w:val="24"/>
          <w:szCs w:val="24"/>
        </w:rPr>
        <w:t>ezután</w:t>
      </w:r>
      <w:proofErr w:type="spellEnd"/>
      <w:r w:rsidRPr="00D1179B">
        <w:rPr>
          <w:sz w:val="24"/>
          <w:szCs w:val="24"/>
        </w:rPr>
        <w:t xml:space="preserve"> a </w:t>
      </w:r>
      <w:proofErr w:type="spellStart"/>
      <w:r w:rsidRPr="00D1179B">
        <w:rPr>
          <w:sz w:val="24"/>
          <w:szCs w:val="24"/>
        </w:rPr>
        <w:t>másolatot</w:t>
      </w:r>
      <w:proofErr w:type="spellEnd"/>
      <w:r w:rsidRPr="00D1179B">
        <w:rPr>
          <w:sz w:val="24"/>
          <w:szCs w:val="24"/>
        </w:rPr>
        <w:t xml:space="preserve"> a szervezet hivatalos </w:t>
      </w:r>
      <w:proofErr w:type="spellStart"/>
      <w:r w:rsidRPr="00D1179B">
        <w:rPr>
          <w:sz w:val="24"/>
          <w:szCs w:val="24"/>
        </w:rPr>
        <w:t>képviseletére</w:t>
      </w:r>
      <w:proofErr w:type="spellEnd"/>
      <w:r w:rsidRPr="00D1179B">
        <w:rPr>
          <w:sz w:val="24"/>
          <w:szCs w:val="24"/>
        </w:rPr>
        <w:t xml:space="preserve"> jogosult </w:t>
      </w:r>
      <w:proofErr w:type="spellStart"/>
      <w:r w:rsidRPr="00D1179B">
        <w:rPr>
          <w:sz w:val="24"/>
          <w:szCs w:val="24"/>
        </w:rPr>
        <w:t>személynek</w:t>
      </w:r>
      <w:proofErr w:type="spellEnd"/>
      <w:r w:rsidRPr="00D1179B">
        <w:rPr>
          <w:sz w:val="24"/>
          <w:szCs w:val="24"/>
        </w:rPr>
        <w:t xml:space="preserve"> vagy meghatalmazottnak </w:t>
      </w:r>
      <w:proofErr w:type="spellStart"/>
      <w:r w:rsidRPr="00D1179B">
        <w:rPr>
          <w:sz w:val="24"/>
          <w:szCs w:val="24"/>
        </w:rPr>
        <w:t>cégszeru</w:t>
      </w:r>
      <w:proofErr w:type="spellEnd"/>
      <w:r w:rsidRPr="00D1179B">
        <w:rPr>
          <w:sz w:val="24"/>
          <w:szCs w:val="24"/>
        </w:rPr>
        <w:t xml:space="preserve">̋ </w:t>
      </w:r>
      <w:proofErr w:type="spellStart"/>
      <w:r w:rsidRPr="00D1179B">
        <w:rPr>
          <w:sz w:val="24"/>
          <w:szCs w:val="24"/>
        </w:rPr>
        <w:t>aláírásával</w:t>
      </w:r>
      <w:proofErr w:type="spellEnd"/>
      <w:r w:rsidRPr="00D1179B">
        <w:rPr>
          <w:sz w:val="24"/>
          <w:szCs w:val="24"/>
        </w:rPr>
        <w:t xml:space="preserve">, </w:t>
      </w:r>
      <w:proofErr w:type="spellStart"/>
      <w:r w:rsidRPr="00D1179B">
        <w:rPr>
          <w:sz w:val="24"/>
          <w:szCs w:val="24"/>
        </w:rPr>
        <w:t>bélyegzővel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és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dátummal</w:t>
      </w:r>
      <w:proofErr w:type="spellEnd"/>
      <w:r w:rsidRPr="00D1179B">
        <w:rPr>
          <w:sz w:val="24"/>
          <w:szCs w:val="24"/>
        </w:rPr>
        <w:t xml:space="preserve"> kell </w:t>
      </w:r>
      <w:proofErr w:type="spellStart"/>
      <w:r w:rsidRPr="00D1179B">
        <w:rPr>
          <w:sz w:val="24"/>
          <w:szCs w:val="24"/>
        </w:rPr>
        <w:t>ellátnia</w:t>
      </w:r>
      <w:proofErr w:type="spellEnd"/>
      <w:r w:rsidRPr="00D1179B">
        <w:rPr>
          <w:sz w:val="24"/>
          <w:szCs w:val="24"/>
        </w:rPr>
        <w:t>.</w:t>
      </w:r>
      <w:proofErr w:type="gramEnd"/>
    </w:p>
    <w:p w14:paraId="136C65F7" w14:textId="77777777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D1179B">
        <w:rPr>
          <w:sz w:val="24"/>
          <w:szCs w:val="24"/>
        </w:rPr>
        <w:t xml:space="preserve">Ha a </w:t>
      </w:r>
      <w:proofErr w:type="spellStart"/>
      <w:r w:rsidRPr="00D1179B">
        <w:rPr>
          <w:sz w:val="24"/>
          <w:szCs w:val="24"/>
        </w:rPr>
        <w:t>számviteli</w:t>
      </w:r>
      <w:proofErr w:type="spellEnd"/>
      <w:r w:rsidRPr="00D1179B">
        <w:rPr>
          <w:sz w:val="24"/>
          <w:szCs w:val="24"/>
        </w:rPr>
        <w:t xml:space="preserve"> bizonylat teljes </w:t>
      </w:r>
      <w:proofErr w:type="spellStart"/>
      <w:r w:rsidRPr="00D1179B">
        <w:rPr>
          <w:sz w:val="24"/>
          <w:szCs w:val="24"/>
        </w:rPr>
        <w:t>összege</w:t>
      </w:r>
      <w:proofErr w:type="spellEnd"/>
      <w:r w:rsidRPr="00D1179B">
        <w:rPr>
          <w:sz w:val="24"/>
          <w:szCs w:val="24"/>
        </w:rPr>
        <w:t xml:space="preserve"> nem </w:t>
      </w:r>
      <w:proofErr w:type="spellStart"/>
      <w:r w:rsidRPr="00D1179B">
        <w:rPr>
          <w:sz w:val="24"/>
          <w:szCs w:val="24"/>
        </w:rPr>
        <w:t>számolhato</w:t>
      </w:r>
      <w:proofErr w:type="spellEnd"/>
      <w:r w:rsidRPr="00D1179B">
        <w:rPr>
          <w:sz w:val="24"/>
          <w:szCs w:val="24"/>
        </w:rPr>
        <w:t xml:space="preserve">́ el, vagy a Kedvezményezett nem </w:t>
      </w:r>
      <w:proofErr w:type="spellStart"/>
      <w:r w:rsidRPr="00D1179B">
        <w:rPr>
          <w:sz w:val="24"/>
          <w:szCs w:val="24"/>
        </w:rPr>
        <w:t>kívánja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elszámolni</w:t>
      </w:r>
      <w:proofErr w:type="spellEnd"/>
      <w:r w:rsidRPr="00D1179B">
        <w:rPr>
          <w:sz w:val="24"/>
          <w:szCs w:val="24"/>
        </w:rPr>
        <w:t xml:space="preserve"> a teljes </w:t>
      </w:r>
      <w:proofErr w:type="spellStart"/>
      <w:r w:rsidRPr="00D1179B">
        <w:rPr>
          <w:sz w:val="24"/>
          <w:szCs w:val="24"/>
        </w:rPr>
        <w:t>összeget</w:t>
      </w:r>
      <w:proofErr w:type="spellEnd"/>
      <w:r w:rsidRPr="00D1179B">
        <w:rPr>
          <w:sz w:val="24"/>
          <w:szCs w:val="24"/>
        </w:rPr>
        <w:t xml:space="preserve"> a </w:t>
      </w:r>
      <w:proofErr w:type="spellStart"/>
      <w:r w:rsidRPr="00D1179B">
        <w:rPr>
          <w:sz w:val="24"/>
          <w:szCs w:val="24"/>
        </w:rPr>
        <w:t>támogatás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terhére</w:t>
      </w:r>
      <w:proofErr w:type="spellEnd"/>
      <w:r w:rsidRPr="00D1179B">
        <w:rPr>
          <w:sz w:val="24"/>
          <w:szCs w:val="24"/>
        </w:rPr>
        <w:t xml:space="preserve">, akkor az </w:t>
      </w:r>
      <w:proofErr w:type="spellStart"/>
      <w:r w:rsidRPr="00D1179B">
        <w:rPr>
          <w:sz w:val="24"/>
          <w:szCs w:val="24"/>
        </w:rPr>
        <w:t>elszámolási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záradéknak</w:t>
      </w:r>
      <w:proofErr w:type="spellEnd"/>
      <w:r w:rsidRPr="00D1179B">
        <w:rPr>
          <w:sz w:val="24"/>
          <w:szCs w:val="24"/>
        </w:rPr>
        <w:t xml:space="preserve"> az </w:t>
      </w:r>
      <w:proofErr w:type="spellStart"/>
      <w:r w:rsidRPr="00D1179B">
        <w:rPr>
          <w:sz w:val="24"/>
          <w:szCs w:val="24"/>
        </w:rPr>
        <w:t>elszámolásba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beállított</w:t>
      </w:r>
      <w:proofErr w:type="spellEnd"/>
      <w:r w:rsidRPr="00D1179B">
        <w:rPr>
          <w:sz w:val="24"/>
          <w:szCs w:val="24"/>
        </w:rPr>
        <w:t xml:space="preserve"> </w:t>
      </w:r>
      <w:proofErr w:type="spellStart"/>
      <w:r w:rsidRPr="00D1179B">
        <w:rPr>
          <w:sz w:val="24"/>
          <w:szCs w:val="24"/>
        </w:rPr>
        <w:t>összeget</w:t>
      </w:r>
      <w:proofErr w:type="spellEnd"/>
      <w:r w:rsidRPr="00D1179B">
        <w:rPr>
          <w:sz w:val="24"/>
          <w:szCs w:val="24"/>
        </w:rPr>
        <w:t xml:space="preserve"> kell tartalmaznia.</w:t>
      </w:r>
    </w:p>
    <w:p w14:paraId="61ED0EC0" w14:textId="262B27D7" w:rsidR="00270609" w:rsidRDefault="00270609" w:rsidP="00270609">
      <w:pPr>
        <w:pStyle w:val="Szvegtrzsbehzssal"/>
        <w:widowControl/>
        <w:numPr>
          <w:ilvl w:val="0"/>
          <w:numId w:val="5"/>
        </w:numPr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 w:rsidRPr="00897D08">
        <w:rPr>
          <w:sz w:val="24"/>
          <w:szCs w:val="24"/>
        </w:rPr>
        <w:t xml:space="preserve">A Támogató által biztosított költségvetési támogatási összeg felhasználásáról – a számlaösszesítőn túl – csatolni </w:t>
      </w:r>
      <w:r>
        <w:rPr>
          <w:sz w:val="24"/>
          <w:szCs w:val="24"/>
        </w:rPr>
        <w:t>szükséges</w:t>
      </w:r>
      <w:r w:rsidRPr="00897D08">
        <w:rPr>
          <w:sz w:val="24"/>
          <w:szCs w:val="24"/>
        </w:rPr>
        <w:t xml:space="preserve"> a </w:t>
      </w:r>
      <w:r>
        <w:rPr>
          <w:sz w:val="24"/>
          <w:szCs w:val="24"/>
        </w:rPr>
        <w:t>k) pontban záradékkal ellátott dokumentumok közül:</w:t>
      </w:r>
    </w:p>
    <w:p w14:paraId="4B14E92D" w14:textId="77777777" w:rsidR="004D77A2" w:rsidRPr="00897D08" w:rsidRDefault="004D77A2" w:rsidP="00897D08">
      <w:pPr>
        <w:pStyle w:val="Szvegtrzsbehzssal"/>
        <w:numPr>
          <w:ilvl w:val="1"/>
          <w:numId w:val="5"/>
        </w:numPr>
        <w:spacing w:after="0"/>
        <w:ind w:left="1134"/>
        <w:jc w:val="both"/>
        <w:rPr>
          <w:b/>
          <w:i/>
          <w:sz w:val="24"/>
          <w:szCs w:val="24"/>
        </w:rPr>
      </w:pPr>
      <w:r w:rsidRPr="00897D08">
        <w:rPr>
          <w:b/>
          <w:i/>
          <w:sz w:val="24"/>
          <w:szCs w:val="24"/>
        </w:rPr>
        <w:t>Megrendeléshez kapcsolódó kifizetések esetén:</w:t>
      </w:r>
    </w:p>
    <w:p w14:paraId="7C424966" w14:textId="58AA4B03" w:rsidR="004D77A2" w:rsidRPr="004D77A2" w:rsidRDefault="004D77A2" w:rsidP="00897D08">
      <w:pPr>
        <w:pStyle w:val="Szvegtrzsbehzssal"/>
        <w:numPr>
          <w:ilvl w:val="1"/>
          <w:numId w:val="7"/>
        </w:numPr>
        <w:spacing w:after="0"/>
        <w:jc w:val="both"/>
        <w:rPr>
          <w:sz w:val="24"/>
          <w:szCs w:val="24"/>
        </w:rPr>
      </w:pPr>
      <w:r w:rsidRPr="00E9255F">
        <w:rPr>
          <w:sz w:val="24"/>
          <w:szCs w:val="24"/>
        </w:rPr>
        <w:t>a Kedvezményezett nevére és címére kiállított száml</w:t>
      </w:r>
      <w:r>
        <w:rPr>
          <w:sz w:val="24"/>
          <w:szCs w:val="24"/>
        </w:rPr>
        <w:t>át</w:t>
      </w:r>
      <w:r w:rsidRPr="00E9255F">
        <w:rPr>
          <w:sz w:val="24"/>
          <w:szCs w:val="24"/>
        </w:rPr>
        <w:t>, számviteli bizonylat</w:t>
      </w:r>
      <w:r>
        <w:rPr>
          <w:sz w:val="24"/>
          <w:szCs w:val="24"/>
        </w:rPr>
        <w:t>ot</w:t>
      </w:r>
      <w:r w:rsidRPr="00E9255F">
        <w:rPr>
          <w:sz w:val="24"/>
          <w:szCs w:val="24"/>
        </w:rPr>
        <w:t>, vagy számlával egy tekintet alá eső okirat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</w:t>
      </w:r>
    </w:p>
    <w:p w14:paraId="1606B708" w14:textId="329DDD37" w:rsidR="004D77A2" w:rsidRPr="004D77A2" w:rsidRDefault="004D77A2" w:rsidP="00897D08">
      <w:pPr>
        <w:pStyle w:val="Szvegtrzsbehzssal"/>
        <w:numPr>
          <w:ilvl w:val="1"/>
          <w:numId w:val="7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aláírt </w:t>
      </w:r>
      <w:proofErr w:type="spellStart"/>
      <w:r w:rsidRPr="004D77A2">
        <w:rPr>
          <w:sz w:val="24"/>
          <w:szCs w:val="24"/>
        </w:rPr>
        <w:t>tig</w:t>
      </w:r>
      <w:proofErr w:type="spellEnd"/>
      <w:r w:rsidRPr="004D77A2">
        <w:rPr>
          <w:sz w:val="24"/>
          <w:szCs w:val="24"/>
        </w:rPr>
        <w:t>, szállítólevél, átadás-átvételi dokumentum</w:t>
      </w:r>
    </w:p>
    <w:p w14:paraId="1AA873D1" w14:textId="0A396522" w:rsidR="004D77A2" w:rsidRPr="004D77A2" w:rsidRDefault="004D77A2" w:rsidP="00897D08">
      <w:pPr>
        <w:pStyle w:val="Szvegtrzsbehzssal"/>
        <w:numPr>
          <w:ilvl w:val="1"/>
          <w:numId w:val="7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aláírt megrendelés</w:t>
      </w:r>
    </w:p>
    <w:p w14:paraId="1518C630" w14:textId="77777777" w:rsidR="009642FA" w:rsidRDefault="009642FA" w:rsidP="009642FA">
      <w:pPr>
        <w:pStyle w:val="Szvegtrzsbehzssal"/>
        <w:widowControl/>
        <w:numPr>
          <w:ilvl w:val="1"/>
          <w:numId w:val="7"/>
        </w:numPr>
        <w:overflowPunct/>
        <w:autoSpaceDE/>
        <w:autoSpaceDN/>
        <w:adjustRightInd/>
        <w:spacing w:after="0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pénzügyi teljesítést igazoló bankkivonat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 kiadási pénztárbizonylat</w:t>
      </w:r>
      <w:r>
        <w:rPr>
          <w:sz w:val="24"/>
          <w:szCs w:val="24"/>
        </w:rPr>
        <w:t>ot,</w:t>
      </w:r>
    </w:p>
    <w:p w14:paraId="4B6FDE75" w14:textId="77777777" w:rsidR="004D77A2" w:rsidRPr="004D77A2" w:rsidRDefault="004D77A2" w:rsidP="00897D08">
      <w:pPr>
        <w:pStyle w:val="Szvegtrzsbehzssal"/>
        <w:spacing w:after="0"/>
        <w:ind w:left="1080"/>
        <w:jc w:val="both"/>
        <w:rPr>
          <w:sz w:val="24"/>
          <w:szCs w:val="24"/>
        </w:rPr>
      </w:pPr>
    </w:p>
    <w:p w14:paraId="1DB61DED" w14:textId="77777777" w:rsidR="004D77A2" w:rsidRPr="00897D08" w:rsidRDefault="004D77A2" w:rsidP="00897D08">
      <w:pPr>
        <w:pStyle w:val="Szvegtrzsbehzssal"/>
        <w:numPr>
          <w:ilvl w:val="1"/>
          <w:numId w:val="5"/>
        </w:numPr>
        <w:spacing w:after="0"/>
        <w:ind w:left="1134"/>
        <w:jc w:val="both"/>
        <w:rPr>
          <w:b/>
          <w:i/>
          <w:sz w:val="24"/>
          <w:szCs w:val="24"/>
        </w:rPr>
      </w:pPr>
      <w:r w:rsidRPr="00897D08">
        <w:rPr>
          <w:b/>
          <w:i/>
          <w:sz w:val="24"/>
          <w:szCs w:val="24"/>
        </w:rPr>
        <w:t>1 millió Ft alatti szerződés alapján történt kifizetések esetén:</w:t>
      </w:r>
    </w:p>
    <w:p w14:paraId="18F0D521" w14:textId="77777777" w:rsidR="009642FA" w:rsidRPr="004D77A2" w:rsidRDefault="009642FA" w:rsidP="00897D08">
      <w:pPr>
        <w:pStyle w:val="Szvegtrzsbehzssal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E9255F">
        <w:rPr>
          <w:sz w:val="24"/>
          <w:szCs w:val="24"/>
        </w:rPr>
        <w:t>a Kedvezményezett nevére és címére kiállított száml</w:t>
      </w:r>
      <w:r>
        <w:rPr>
          <w:sz w:val="24"/>
          <w:szCs w:val="24"/>
        </w:rPr>
        <w:t>át</w:t>
      </w:r>
      <w:r w:rsidRPr="00E9255F">
        <w:rPr>
          <w:sz w:val="24"/>
          <w:szCs w:val="24"/>
        </w:rPr>
        <w:t>, számviteli bizonylat</w:t>
      </w:r>
      <w:r>
        <w:rPr>
          <w:sz w:val="24"/>
          <w:szCs w:val="24"/>
        </w:rPr>
        <w:t>ot</w:t>
      </w:r>
      <w:r w:rsidRPr="00E9255F">
        <w:rPr>
          <w:sz w:val="24"/>
          <w:szCs w:val="24"/>
        </w:rPr>
        <w:t>, vagy számlával egy tekintet alá eső okirat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</w:t>
      </w:r>
    </w:p>
    <w:p w14:paraId="0EC9327B" w14:textId="22EE3D33" w:rsidR="004D77A2" w:rsidRPr="004D77A2" w:rsidRDefault="004D77A2" w:rsidP="00897D08">
      <w:pPr>
        <w:pStyle w:val="Szvegtrzsbehzssal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aláírt </w:t>
      </w:r>
      <w:proofErr w:type="spellStart"/>
      <w:r w:rsidRPr="004D77A2">
        <w:rPr>
          <w:sz w:val="24"/>
          <w:szCs w:val="24"/>
        </w:rPr>
        <w:t>tig</w:t>
      </w:r>
      <w:proofErr w:type="spellEnd"/>
      <w:r w:rsidRPr="004D77A2">
        <w:rPr>
          <w:sz w:val="24"/>
          <w:szCs w:val="24"/>
        </w:rPr>
        <w:t>, szállítólevél, átadás-átvételi dokumentum</w:t>
      </w:r>
    </w:p>
    <w:p w14:paraId="57A25FCA" w14:textId="763CD4C9" w:rsidR="004D77A2" w:rsidRPr="004D77A2" w:rsidRDefault="004D77A2" w:rsidP="00897D08">
      <w:pPr>
        <w:pStyle w:val="Szvegtrzsbehzssal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aláírt szerződés</w:t>
      </w:r>
    </w:p>
    <w:p w14:paraId="26D7E393" w14:textId="77777777" w:rsidR="009642FA" w:rsidRDefault="009642FA" w:rsidP="009642FA">
      <w:pPr>
        <w:pStyle w:val="Szvegtrzsbehzssal"/>
        <w:widowControl/>
        <w:numPr>
          <w:ilvl w:val="1"/>
          <w:numId w:val="8"/>
        </w:numPr>
        <w:overflowPunct/>
        <w:autoSpaceDE/>
        <w:autoSpaceDN/>
        <w:adjustRightInd/>
        <w:spacing w:after="0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pénzügyi teljesítést igazoló bankkivonat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 kiadási pénztárbizonylat</w:t>
      </w:r>
      <w:r>
        <w:rPr>
          <w:sz w:val="24"/>
          <w:szCs w:val="24"/>
        </w:rPr>
        <w:t>ot,</w:t>
      </w:r>
    </w:p>
    <w:p w14:paraId="7223FD6B" w14:textId="715361B2" w:rsidR="004D77A2" w:rsidRPr="004D77A2" w:rsidRDefault="004D77A2" w:rsidP="00897D08">
      <w:pPr>
        <w:pStyle w:val="Szvegtrzsbehzssal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amennyiben beruházáshoz kapcsolódik állományba vételi dokumentum</w:t>
      </w:r>
    </w:p>
    <w:p w14:paraId="69BDD586" w14:textId="77777777" w:rsidR="004D77A2" w:rsidRPr="004D77A2" w:rsidRDefault="004D77A2" w:rsidP="00897D08">
      <w:pPr>
        <w:pStyle w:val="Szvegtrzsbehzssal"/>
        <w:spacing w:after="0"/>
        <w:ind w:left="1440"/>
        <w:jc w:val="both"/>
        <w:rPr>
          <w:sz w:val="24"/>
          <w:szCs w:val="24"/>
        </w:rPr>
      </w:pPr>
    </w:p>
    <w:p w14:paraId="32B56600" w14:textId="77777777" w:rsidR="004D77A2" w:rsidRPr="00897D08" w:rsidRDefault="004D77A2" w:rsidP="00897D08">
      <w:pPr>
        <w:pStyle w:val="Szvegtrzsbehzssal"/>
        <w:numPr>
          <w:ilvl w:val="1"/>
          <w:numId w:val="5"/>
        </w:numPr>
        <w:spacing w:after="0"/>
        <w:ind w:left="1134"/>
        <w:jc w:val="both"/>
        <w:rPr>
          <w:b/>
          <w:i/>
          <w:sz w:val="24"/>
          <w:szCs w:val="24"/>
        </w:rPr>
      </w:pPr>
      <w:r w:rsidRPr="00897D08">
        <w:rPr>
          <w:b/>
          <w:i/>
          <w:sz w:val="24"/>
          <w:szCs w:val="24"/>
        </w:rPr>
        <w:t>1 millió Ft-ot meghaladó, de értékhatár alatti szerződés alapján történt kifizetések esetén, ami beszerzési eljáráshoz kapcsolódik:</w:t>
      </w:r>
    </w:p>
    <w:p w14:paraId="608E333B" w14:textId="77777777" w:rsidR="009642FA" w:rsidRPr="004D77A2" w:rsidRDefault="009642FA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E9255F">
        <w:rPr>
          <w:sz w:val="24"/>
          <w:szCs w:val="24"/>
        </w:rPr>
        <w:t>a Kedvezményezett nevére és címére kiállított száml</w:t>
      </w:r>
      <w:r>
        <w:rPr>
          <w:sz w:val="24"/>
          <w:szCs w:val="24"/>
        </w:rPr>
        <w:t>át</w:t>
      </w:r>
      <w:r w:rsidRPr="00E9255F">
        <w:rPr>
          <w:sz w:val="24"/>
          <w:szCs w:val="24"/>
        </w:rPr>
        <w:t>, számviteli bizonylat</w:t>
      </w:r>
      <w:r>
        <w:rPr>
          <w:sz w:val="24"/>
          <w:szCs w:val="24"/>
        </w:rPr>
        <w:t>ot</w:t>
      </w:r>
      <w:r w:rsidRPr="00E9255F">
        <w:rPr>
          <w:sz w:val="24"/>
          <w:szCs w:val="24"/>
        </w:rPr>
        <w:t>, vagy számlával egy tekintet alá eső okirat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</w:t>
      </w:r>
    </w:p>
    <w:p w14:paraId="29A44480" w14:textId="06F83427" w:rsidR="004D77A2" w:rsidRPr="004D77A2" w:rsidRDefault="004D77A2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lastRenderedPageBreak/>
        <w:t xml:space="preserve">aláírt </w:t>
      </w:r>
      <w:proofErr w:type="spellStart"/>
      <w:r w:rsidRPr="004D77A2">
        <w:rPr>
          <w:sz w:val="24"/>
          <w:szCs w:val="24"/>
        </w:rPr>
        <w:t>tig</w:t>
      </w:r>
      <w:proofErr w:type="spellEnd"/>
      <w:r w:rsidRPr="004D77A2">
        <w:rPr>
          <w:sz w:val="24"/>
          <w:szCs w:val="24"/>
        </w:rPr>
        <w:t>, szállítólevél, átadás-átvételi dokumentum</w:t>
      </w:r>
    </w:p>
    <w:p w14:paraId="1DE4AE1B" w14:textId="4F5A8DBF" w:rsidR="004D77A2" w:rsidRPr="004D77A2" w:rsidRDefault="004D77A2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beszerzési eljárás</w:t>
      </w:r>
      <w:r w:rsidR="009642FA">
        <w:rPr>
          <w:sz w:val="24"/>
          <w:szCs w:val="24"/>
        </w:rPr>
        <w:t xml:space="preserve"> dokumentumai</w:t>
      </w:r>
    </w:p>
    <w:p w14:paraId="68F7FFD9" w14:textId="712E6B03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DKÜ/NKOH jóváhagyás (amennyiben releváns)</w:t>
      </w:r>
    </w:p>
    <w:p w14:paraId="0D1F10F6" w14:textId="60E34E04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aláírt ajánlati felhívás</w:t>
      </w:r>
    </w:p>
    <w:p w14:paraId="7BDA5AC5" w14:textId="73B57C8E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egyidejű kiküldést bizonyító dokumentum (e-mail, postai feladást igazoló dokumentum </w:t>
      </w:r>
      <w:proofErr w:type="spellStart"/>
      <w:r w:rsidRPr="004D77A2">
        <w:rPr>
          <w:sz w:val="24"/>
          <w:szCs w:val="24"/>
        </w:rPr>
        <w:t>stb</w:t>
      </w:r>
      <w:proofErr w:type="spellEnd"/>
      <w:r w:rsidRPr="004D77A2">
        <w:rPr>
          <w:sz w:val="24"/>
          <w:szCs w:val="24"/>
        </w:rPr>
        <w:t>)</w:t>
      </w:r>
    </w:p>
    <w:p w14:paraId="02D93A9F" w14:textId="62C0F157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visszaérkezett ajánlatok</w:t>
      </w:r>
    </w:p>
    <w:p w14:paraId="62AA8D66" w14:textId="19B50825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visszaérkezett ajánlatok beérkezését biztosító dokumentum (e-mail, boríték </w:t>
      </w:r>
      <w:proofErr w:type="spellStart"/>
      <w:r w:rsidRPr="004D77A2">
        <w:rPr>
          <w:sz w:val="24"/>
          <w:szCs w:val="24"/>
        </w:rPr>
        <w:t>stb</w:t>
      </w:r>
      <w:proofErr w:type="spellEnd"/>
      <w:r w:rsidRPr="004D77A2">
        <w:rPr>
          <w:sz w:val="24"/>
          <w:szCs w:val="24"/>
        </w:rPr>
        <w:t>)</w:t>
      </w:r>
    </w:p>
    <w:p w14:paraId="43FF5F45" w14:textId="7407376E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hiánypótlás esetén</w:t>
      </w:r>
    </w:p>
    <w:p w14:paraId="36F6A30C" w14:textId="56914184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kiküldött hiánypótlási felhívás</w:t>
      </w:r>
    </w:p>
    <w:p w14:paraId="2ED9DA0E" w14:textId="046A4719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kiküldést bizonyító dokumentum (e-mail, postai feladást igazoló dokumentum </w:t>
      </w:r>
      <w:proofErr w:type="spellStart"/>
      <w:r w:rsidRPr="004D77A2">
        <w:rPr>
          <w:sz w:val="24"/>
          <w:szCs w:val="24"/>
        </w:rPr>
        <w:t>stb</w:t>
      </w:r>
      <w:proofErr w:type="spellEnd"/>
      <w:r w:rsidRPr="004D77A2">
        <w:rPr>
          <w:sz w:val="24"/>
          <w:szCs w:val="24"/>
        </w:rPr>
        <w:t>)</w:t>
      </w:r>
    </w:p>
    <w:p w14:paraId="768F04A1" w14:textId="4A8DA9F8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visszaérkezett hiánypótlás</w:t>
      </w:r>
    </w:p>
    <w:p w14:paraId="67B18182" w14:textId="21DA4752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visszaérkezett hiánypótlás beérkezését biztosító dokumentum (e-mail, boríték </w:t>
      </w:r>
      <w:proofErr w:type="spellStart"/>
      <w:r w:rsidRPr="004D77A2">
        <w:rPr>
          <w:sz w:val="24"/>
          <w:szCs w:val="24"/>
        </w:rPr>
        <w:t>stb</w:t>
      </w:r>
      <w:proofErr w:type="spellEnd"/>
      <w:r w:rsidRPr="004D77A2">
        <w:rPr>
          <w:sz w:val="24"/>
          <w:szCs w:val="24"/>
        </w:rPr>
        <w:t>)</w:t>
      </w:r>
    </w:p>
    <w:p w14:paraId="1FC23D28" w14:textId="60F2376B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értékelés</w:t>
      </w:r>
    </w:p>
    <w:p w14:paraId="79B0F4B4" w14:textId="3BCBB4D2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aláírt döntési javaslat</w:t>
      </w:r>
    </w:p>
    <w:p w14:paraId="14A8A10B" w14:textId="2E184519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döntést kiküldő dokumentum (e-mail, postai feladást igazoló dokumentum </w:t>
      </w:r>
      <w:proofErr w:type="spellStart"/>
      <w:r w:rsidRPr="004D77A2">
        <w:rPr>
          <w:sz w:val="24"/>
          <w:szCs w:val="24"/>
        </w:rPr>
        <w:t>stb</w:t>
      </w:r>
      <w:proofErr w:type="spellEnd"/>
      <w:r w:rsidRPr="004D77A2">
        <w:rPr>
          <w:sz w:val="24"/>
          <w:szCs w:val="24"/>
        </w:rPr>
        <w:t>)</w:t>
      </w:r>
    </w:p>
    <w:p w14:paraId="2436DC05" w14:textId="7A73BAAF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értesítés szerződéskötésről</w:t>
      </w:r>
    </w:p>
    <w:p w14:paraId="67A3680F" w14:textId="24D8F102" w:rsidR="004D77A2" w:rsidRPr="004D77A2" w:rsidRDefault="004D77A2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aláírt szerződés</w:t>
      </w:r>
    </w:p>
    <w:p w14:paraId="4FF49107" w14:textId="77777777" w:rsidR="009642FA" w:rsidRDefault="009642FA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pénzügyi teljesítést igazoló bankkivonat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 kiadási pénztárbizonylat</w:t>
      </w:r>
      <w:r>
        <w:rPr>
          <w:sz w:val="24"/>
          <w:szCs w:val="24"/>
        </w:rPr>
        <w:t>ot,</w:t>
      </w:r>
    </w:p>
    <w:p w14:paraId="02DBE2CA" w14:textId="05562336" w:rsidR="004D77A2" w:rsidRPr="004D77A2" w:rsidRDefault="004D77A2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amennyiben beruházáshoz kapcsolódik állományba vételi dokumentum</w:t>
      </w:r>
    </w:p>
    <w:p w14:paraId="489822F8" w14:textId="77777777" w:rsidR="004D77A2" w:rsidRPr="004D77A2" w:rsidRDefault="004D77A2" w:rsidP="00897D08">
      <w:pPr>
        <w:pStyle w:val="Szvegtrzsbehzssal"/>
        <w:spacing w:after="0"/>
        <w:ind w:left="1440"/>
        <w:jc w:val="both"/>
        <w:rPr>
          <w:sz w:val="24"/>
          <w:szCs w:val="24"/>
        </w:rPr>
      </w:pPr>
    </w:p>
    <w:p w14:paraId="0F8257CB" w14:textId="77777777" w:rsidR="004D77A2" w:rsidRPr="00897D08" w:rsidRDefault="004D77A2" w:rsidP="00897D08">
      <w:pPr>
        <w:pStyle w:val="Szvegtrzsbehzssal"/>
        <w:numPr>
          <w:ilvl w:val="1"/>
          <w:numId w:val="5"/>
        </w:numPr>
        <w:spacing w:after="0"/>
        <w:ind w:left="1134"/>
        <w:jc w:val="both"/>
        <w:rPr>
          <w:b/>
          <w:i/>
          <w:sz w:val="24"/>
          <w:szCs w:val="24"/>
        </w:rPr>
      </w:pPr>
      <w:r w:rsidRPr="00897D08">
        <w:rPr>
          <w:b/>
          <w:i/>
          <w:sz w:val="24"/>
          <w:szCs w:val="24"/>
        </w:rPr>
        <w:t>Közbeszerzési értékhatárt meghaladó szerződés alapján történt kifizetések esetén:</w:t>
      </w:r>
    </w:p>
    <w:p w14:paraId="13CEE830" w14:textId="77777777" w:rsidR="009642FA" w:rsidRPr="004D77A2" w:rsidRDefault="009642FA" w:rsidP="009642FA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E9255F">
        <w:rPr>
          <w:sz w:val="24"/>
          <w:szCs w:val="24"/>
        </w:rPr>
        <w:t>a Kedvezményezett nevére és címére kiállított száml</w:t>
      </w:r>
      <w:r>
        <w:rPr>
          <w:sz w:val="24"/>
          <w:szCs w:val="24"/>
        </w:rPr>
        <w:t>át</w:t>
      </w:r>
      <w:r w:rsidRPr="00E9255F">
        <w:rPr>
          <w:sz w:val="24"/>
          <w:szCs w:val="24"/>
        </w:rPr>
        <w:t>, számviteli bizonylat</w:t>
      </w:r>
      <w:r>
        <w:rPr>
          <w:sz w:val="24"/>
          <w:szCs w:val="24"/>
        </w:rPr>
        <w:t>ot</w:t>
      </w:r>
      <w:r w:rsidRPr="00E9255F">
        <w:rPr>
          <w:sz w:val="24"/>
          <w:szCs w:val="24"/>
        </w:rPr>
        <w:t>, vagy számlával egy tekintet alá eső okirat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</w:t>
      </w:r>
    </w:p>
    <w:p w14:paraId="33BF4DCA" w14:textId="04C383C0" w:rsidR="004D77A2" w:rsidRPr="004D77A2" w:rsidRDefault="004D77A2" w:rsidP="00897D08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aláírt </w:t>
      </w:r>
      <w:proofErr w:type="spellStart"/>
      <w:r w:rsidRPr="004D77A2">
        <w:rPr>
          <w:sz w:val="24"/>
          <w:szCs w:val="24"/>
        </w:rPr>
        <w:t>tig</w:t>
      </w:r>
      <w:proofErr w:type="spellEnd"/>
      <w:r w:rsidRPr="004D77A2">
        <w:rPr>
          <w:sz w:val="24"/>
          <w:szCs w:val="24"/>
        </w:rPr>
        <w:t>, szállítólevél, átadás-átvételi dokumentum</w:t>
      </w:r>
    </w:p>
    <w:p w14:paraId="2C22B669" w14:textId="77777777" w:rsidR="009642FA" w:rsidRPr="004D77A2" w:rsidRDefault="009642FA" w:rsidP="009642FA">
      <w:pPr>
        <w:pStyle w:val="Szvegtrzsbehzssal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beszerzési eljárás</w:t>
      </w:r>
      <w:r>
        <w:rPr>
          <w:sz w:val="24"/>
          <w:szCs w:val="24"/>
        </w:rPr>
        <w:t xml:space="preserve"> dokumentumai</w:t>
      </w:r>
    </w:p>
    <w:p w14:paraId="2FED59D0" w14:textId="4171BD54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DKÜ/NKOH jóváhagyás (amennyiben releváns) </w:t>
      </w:r>
    </w:p>
    <w:p w14:paraId="3F9B4738" w14:textId="14DD6B9E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ellenjegyzett ajánlati/részvételi felhívás és közbeszerzési dokumentáció, ellenőrzött hirdetmény </w:t>
      </w:r>
    </w:p>
    <w:p w14:paraId="43081433" w14:textId="0D40BD42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BB tagok kijelölése és összeférhetetlenségi nyilatkozatai </w:t>
      </w:r>
    </w:p>
    <w:p w14:paraId="27FBAEBD" w14:textId="0148C8C4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aláírt becsültérték nyilatkozat és fedezetigazolás </w:t>
      </w:r>
    </w:p>
    <w:p w14:paraId="7D6B43B3" w14:textId="30275D05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elnöki jóváhagyás az eljárás megindításáról </w:t>
      </w:r>
    </w:p>
    <w:p w14:paraId="17112F54" w14:textId="343B45C4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egyidejű kiküldést bizonyító dokumentum (EKR export) </w:t>
      </w:r>
    </w:p>
    <w:p w14:paraId="09516264" w14:textId="7C69A445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visszaérkezett ajánlatok </w:t>
      </w:r>
    </w:p>
    <w:p w14:paraId="123844A3" w14:textId="71569543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visszaérkezett ajánlatok beérkezését biztosító dokumentum (EKR export) </w:t>
      </w:r>
    </w:p>
    <w:p w14:paraId="13ADDE6F" w14:textId="6E3270B2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bontási jegyzőkönyv </w:t>
      </w:r>
    </w:p>
    <w:p w14:paraId="103B0B2A" w14:textId="2A2DD33A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hiánypótlás esetén </w:t>
      </w:r>
    </w:p>
    <w:p w14:paraId="4427FEA2" w14:textId="5DBF3D5B" w:rsidR="004D77A2" w:rsidRPr="004D77A2" w:rsidRDefault="009642FA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köztes BB jegyzőkönyv (</w:t>
      </w:r>
      <w:r w:rsidR="004D77A2" w:rsidRPr="004D77A2">
        <w:rPr>
          <w:sz w:val="24"/>
          <w:szCs w:val="24"/>
        </w:rPr>
        <w:t xml:space="preserve">amennyiben releváns, köztes döntés) </w:t>
      </w:r>
    </w:p>
    <w:p w14:paraId="4D60656B" w14:textId="2FD680B2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kiküldött hiánypótlási felhívás </w:t>
      </w:r>
    </w:p>
    <w:p w14:paraId="061F882D" w14:textId="3E9B7EF4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kiküldést bizonyító dokumentum (EKR export) </w:t>
      </w:r>
    </w:p>
    <w:p w14:paraId="02B7D2B6" w14:textId="4932619D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visszaérkezett hiánypótlás </w:t>
      </w:r>
    </w:p>
    <w:p w14:paraId="611B319C" w14:textId="6554FD1E" w:rsidR="004D77A2" w:rsidRPr="004D77A2" w:rsidRDefault="004D77A2" w:rsidP="00897D08">
      <w:pPr>
        <w:pStyle w:val="Szvegtrzsbehzssal"/>
        <w:numPr>
          <w:ilvl w:val="2"/>
          <w:numId w:val="11"/>
        </w:numPr>
        <w:spacing w:after="0"/>
        <w:ind w:left="1843" w:hanging="283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visszaérkezett hiánypótlás beérkezését biztosító dokumentum (e-mail, boríték </w:t>
      </w:r>
      <w:proofErr w:type="spellStart"/>
      <w:r w:rsidRPr="004D77A2">
        <w:rPr>
          <w:sz w:val="24"/>
          <w:szCs w:val="24"/>
        </w:rPr>
        <w:t>stb</w:t>
      </w:r>
      <w:proofErr w:type="spellEnd"/>
      <w:r w:rsidRPr="004D77A2">
        <w:rPr>
          <w:sz w:val="24"/>
          <w:szCs w:val="24"/>
        </w:rPr>
        <w:t xml:space="preserve">) </w:t>
      </w:r>
    </w:p>
    <w:p w14:paraId="6B4B0EEE" w14:textId="1600F636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BB jegyzőkönyv és döntési javaslat </w:t>
      </w:r>
    </w:p>
    <w:p w14:paraId="3988A876" w14:textId="126F1DBC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döntést kiküldő dokumentumok (EKR export) </w:t>
      </w:r>
    </w:p>
    <w:p w14:paraId="4AB39534" w14:textId="2D4316EF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összegezés és annak közzététele (EKR export) </w:t>
      </w:r>
    </w:p>
    <w:p w14:paraId="666FB9AA" w14:textId="2C6DFC4C" w:rsidR="004D77A2" w:rsidRPr="004D77A2" w:rsidRDefault="004D77A2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lastRenderedPageBreak/>
        <w:t>aláírt szerződés</w:t>
      </w:r>
    </w:p>
    <w:p w14:paraId="67329D6D" w14:textId="24FF6DDA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 xml:space="preserve">aláírt szerződés közzétételéről szóló hirdetménye </w:t>
      </w:r>
    </w:p>
    <w:p w14:paraId="1BCE434E" w14:textId="3461222C" w:rsidR="004D77A2" w:rsidRPr="004D77A2" w:rsidRDefault="00BD19EA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D77A2" w:rsidRPr="004D77A2">
        <w:rPr>
          <w:sz w:val="24"/>
          <w:szCs w:val="24"/>
        </w:rPr>
        <w:t>özbeszerzés ellenőrzéséről tanúsítvány (amennyiben releváns)</w:t>
      </w:r>
    </w:p>
    <w:p w14:paraId="57882F62" w14:textId="77777777" w:rsidR="009642FA" w:rsidRDefault="009642F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pénzügyi teljesítést igazoló bankkivonat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 kiadási pénztárbizonylat</w:t>
      </w:r>
      <w:r>
        <w:rPr>
          <w:sz w:val="24"/>
          <w:szCs w:val="24"/>
        </w:rPr>
        <w:t>ot,</w:t>
      </w:r>
    </w:p>
    <w:p w14:paraId="1E8EA882" w14:textId="77777777" w:rsidR="009642FA" w:rsidRPr="004D77A2" w:rsidRDefault="009642F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amennyiben beruházáshoz kapcsolódik állományba vételi dokumentum</w:t>
      </w:r>
    </w:p>
    <w:p w14:paraId="2BDB86F6" w14:textId="77777777" w:rsidR="004D77A2" w:rsidRPr="004D77A2" w:rsidRDefault="004D77A2" w:rsidP="00897D08">
      <w:pPr>
        <w:pStyle w:val="Szvegtrzsbehzssal"/>
        <w:spacing w:after="0"/>
        <w:ind w:left="1440"/>
        <w:jc w:val="both"/>
        <w:rPr>
          <w:sz w:val="24"/>
          <w:szCs w:val="24"/>
        </w:rPr>
      </w:pPr>
    </w:p>
    <w:p w14:paraId="1FD54331" w14:textId="77777777" w:rsidR="004D77A2" w:rsidRPr="00897D08" w:rsidRDefault="004D77A2" w:rsidP="00897D08">
      <w:pPr>
        <w:pStyle w:val="Szvegtrzsbehzssal"/>
        <w:numPr>
          <w:ilvl w:val="1"/>
          <w:numId w:val="5"/>
        </w:numPr>
        <w:spacing w:after="0"/>
        <w:ind w:left="1134"/>
        <w:jc w:val="both"/>
        <w:rPr>
          <w:b/>
          <w:i/>
          <w:sz w:val="24"/>
          <w:szCs w:val="24"/>
        </w:rPr>
      </w:pPr>
      <w:r w:rsidRPr="00897D08">
        <w:rPr>
          <w:b/>
          <w:i/>
          <w:sz w:val="24"/>
          <w:szCs w:val="24"/>
        </w:rPr>
        <w:t xml:space="preserve">Bérek, béren kívüli juttatások, </w:t>
      </w:r>
      <w:proofErr w:type="spellStart"/>
      <w:r w:rsidRPr="00897D08">
        <w:rPr>
          <w:b/>
          <w:i/>
          <w:sz w:val="24"/>
          <w:szCs w:val="24"/>
        </w:rPr>
        <w:t>munkábajárás</w:t>
      </w:r>
      <w:proofErr w:type="spellEnd"/>
    </w:p>
    <w:p w14:paraId="7E7D36E3" w14:textId="67445D33" w:rsidR="00BD19EA" w:rsidRDefault="00BD19E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munkaszerződés, kinevezés, célfeladat/többletfeladat elrendelés</w:t>
      </w:r>
    </w:p>
    <w:p w14:paraId="5F8BD2B1" w14:textId="629EF823" w:rsidR="00BD19EA" w:rsidRDefault="00BD19E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béren kívüli juttatások jóváhagyott nyilatkozat,</w:t>
      </w:r>
    </w:p>
    <w:p w14:paraId="44B85B4C" w14:textId="7E961AB7" w:rsidR="00BD19EA" w:rsidRDefault="00BD19E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bérjegyzék</w:t>
      </w:r>
    </w:p>
    <w:p w14:paraId="79360157" w14:textId="1A291B35" w:rsidR="00DC0F7D" w:rsidRPr="00D1179B" w:rsidRDefault="00DC0F7D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D1179B">
        <w:rPr>
          <w:sz w:val="24"/>
          <w:szCs w:val="24"/>
        </w:rPr>
        <w:t>az elszámolandó összeg meghatározását, valamint a számítás alapjául szolgáló módszer leírását (szükség esetén segédtáblázattal);</w:t>
      </w:r>
    </w:p>
    <w:p w14:paraId="75417CD7" w14:textId="7A9F5C02" w:rsidR="00BD19EA" w:rsidRDefault="00BD19EA" w:rsidP="00BD19EA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pénzügyi teljesítést igazoló bankkivonat</w:t>
      </w:r>
      <w:r>
        <w:rPr>
          <w:sz w:val="24"/>
          <w:szCs w:val="24"/>
        </w:rPr>
        <w:t>ot (csoportos utalás esetén nyilatkozat, hogy az összeg tartalmazza az elszámolni kívánt tételeket)</w:t>
      </w:r>
      <w:r w:rsidRPr="004618B0">
        <w:rPr>
          <w:sz w:val="24"/>
          <w:szCs w:val="24"/>
        </w:rPr>
        <w:t>, kiadási pénztárbizonylat</w:t>
      </w:r>
      <w:r>
        <w:rPr>
          <w:sz w:val="24"/>
          <w:szCs w:val="24"/>
        </w:rPr>
        <w:t>ot,</w:t>
      </w:r>
    </w:p>
    <w:p w14:paraId="204020E2" w14:textId="47B491BC" w:rsidR="00DC0F7D" w:rsidRDefault="00DC0F7D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bérutaláshoz</w:t>
      </w:r>
    </w:p>
    <w:p w14:paraId="7547ABDD" w14:textId="57B6C4F2" w:rsidR="00DC0F7D" w:rsidRDefault="00DC0F7D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járulékok befizetéséhez</w:t>
      </w:r>
    </w:p>
    <w:p w14:paraId="65E8EB8C" w14:textId="77777777" w:rsidR="004D77A2" w:rsidRPr="004D77A2" w:rsidRDefault="004D77A2" w:rsidP="00897D08">
      <w:pPr>
        <w:pStyle w:val="Szvegtrzsbehzssal"/>
        <w:spacing w:after="0"/>
        <w:ind w:left="1440"/>
        <w:jc w:val="both"/>
        <w:rPr>
          <w:sz w:val="24"/>
          <w:szCs w:val="24"/>
        </w:rPr>
      </w:pPr>
    </w:p>
    <w:p w14:paraId="7BF8DF0A" w14:textId="77777777" w:rsidR="004D77A2" w:rsidRPr="00897D08" w:rsidRDefault="004D77A2" w:rsidP="00897D08">
      <w:pPr>
        <w:pStyle w:val="Szvegtrzsbehzssal"/>
        <w:numPr>
          <w:ilvl w:val="1"/>
          <w:numId w:val="5"/>
        </w:numPr>
        <w:spacing w:after="0"/>
        <w:ind w:left="1134"/>
        <w:jc w:val="both"/>
        <w:rPr>
          <w:b/>
          <w:i/>
          <w:sz w:val="24"/>
          <w:szCs w:val="24"/>
        </w:rPr>
      </w:pPr>
      <w:r w:rsidRPr="00897D08">
        <w:rPr>
          <w:b/>
          <w:i/>
          <w:sz w:val="24"/>
          <w:szCs w:val="24"/>
        </w:rPr>
        <w:t>Kiküldetések</w:t>
      </w:r>
    </w:p>
    <w:p w14:paraId="636759AB" w14:textId="57DF5F73" w:rsidR="004D77A2" w:rsidRPr="004D77A2" w:rsidRDefault="004D77A2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kiküldetési rendelvény</w:t>
      </w:r>
    </w:p>
    <w:p w14:paraId="0EE7F181" w14:textId="3724E1F5" w:rsidR="004D77A2" w:rsidRPr="004D77A2" w:rsidRDefault="004D77A2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elszámoláshoz kapcsolódó számlák</w:t>
      </w:r>
      <w:r w:rsidR="00BD19EA">
        <w:rPr>
          <w:sz w:val="24"/>
          <w:szCs w:val="24"/>
        </w:rPr>
        <w:t>,</w:t>
      </w:r>
    </w:p>
    <w:p w14:paraId="3EF70CE3" w14:textId="52CFA535" w:rsidR="00BD19EA" w:rsidRDefault="00BD19E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saját </w:t>
      </w:r>
      <w:r w:rsidR="00CC444E" w:rsidRPr="009E0D21">
        <w:rPr>
          <w:sz w:val="24"/>
          <w:szCs w:val="24"/>
        </w:rPr>
        <w:t xml:space="preserve">vagy közeli hozzátartozó </w:t>
      </w:r>
      <w:r w:rsidRPr="009E0D21">
        <w:rPr>
          <w:sz w:val="24"/>
          <w:szCs w:val="24"/>
        </w:rPr>
        <w:t>gépjárművel</w:t>
      </w:r>
      <w:r>
        <w:rPr>
          <w:sz w:val="24"/>
          <w:szCs w:val="24"/>
        </w:rPr>
        <w:t xml:space="preserve"> történő utazás esetén</w:t>
      </w:r>
    </w:p>
    <w:p w14:paraId="7328A96B" w14:textId="5280AD0D" w:rsidR="004D77A2" w:rsidRDefault="00BD19EA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forgalmi engedély,</w:t>
      </w:r>
    </w:p>
    <w:p w14:paraId="79F8599D" w14:textId="56D02813" w:rsidR="004D77A2" w:rsidRPr="004D77A2" w:rsidRDefault="004D77A2" w:rsidP="00897D08">
      <w:pPr>
        <w:pStyle w:val="Szvegtrzsbehzssal"/>
        <w:numPr>
          <w:ilvl w:val="2"/>
          <w:numId w:val="10"/>
        </w:numPr>
        <w:spacing w:after="0"/>
        <w:ind w:left="1560"/>
        <w:jc w:val="both"/>
        <w:rPr>
          <w:sz w:val="24"/>
          <w:szCs w:val="24"/>
        </w:rPr>
      </w:pPr>
      <w:r w:rsidRPr="004D77A2">
        <w:rPr>
          <w:sz w:val="24"/>
          <w:szCs w:val="24"/>
        </w:rPr>
        <w:t>útvonalterv</w:t>
      </w:r>
      <w:r w:rsidR="006A4149">
        <w:rPr>
          <w:sz w:val="24"/>
          <w:szCs w:val="24"/>
        </w:rPr>
        <w:t>.</w:t>
      </w:r>
    </w:p>
    <w:p w14:paraId="23BBB325" w14:textId="29BFE6DF" w:rsidR="00BD19EA" w:rsidRDefault="00BD19EA" w:rsidP="00897D08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897D08">
        <w:rPr>
          <w:sz w:val="24"/>
          <w:szCs w:val="24"/>
        </w:rPr>
        <w:t>n</w:t>
      </w:r>
      <w:r w:rsidR="004D77A2" w:rsidRPr="00897D08">
        <w:rPr>
          <w:sz w:val="24"/>
          <w:szCs w:val="24"/>
        </w:rPr>
        <w:t>apidíj</w:t>
      </w:r>
      <w:r w:rsidRPr="00897D08">
        <w:rPr>
          <w:sz w:val="24"/>
          <w:szCs w:val="24"/>
        </w:rPr>
        <w:t xml:space="preserve"> fizetés esetén</w:t>
      </w:r>
      <w:r w:rsidR="004D77A2" w:rsidRPr="00897D08">
        <w:rPr>
          <w:sz w:val="24"/>
          <w:szCs w:val="24"/>
        </w:rPr>
        <w:t xml:space="preserve"> </w:t>
      </w:r>
      <w:r w:rsidRPr="00897D08">
        <w:rPr>
          <w:sz w:val="24"/>
          <w:szCs w:val="24"/>
        </w:rPr>
        <w:t>bér</w:t>
      </w:r>
      <w:r w:rsidR="004D77A2" w:rsidRPr="00897D08">
        <w:rPr>
          <w:sz w:val="24"/>
          <w:szCs w:val="24"/>
        </w:rPr>
        <w:t>jegyzék</w:t>
      </w:r>
      <w:r w:rsidRPr="00897D08">
        <w:rPr>
          <w:sz w:val="24"/>
          <w:szCs w:val="24"/>
        </w:rPr>
        <w:t>,</w:t>
      </w:r>
    </w:p>
    <w:p w14:paraId="3047999B" w14:textId="77777777" w:rsidR="00BD19EA" w:rsidRDefault="00BD19EA" w:rsidP="00BD19EA">
      <w:pPr>
        <w:pStyle w:val="Szvegtrzsbehzssal"/>
        <w:numPr>
          <w:ilvl w:val="1"/>
          <w:numId w:val="12"/>
        </w:numPr>
        <w:spacing w:after="0"/>
        <w:jc w:val="both"/>
        <w:rPr>
          <w:sz w:val="24"/>
          <w:szCs w:val="24"/>
        </w:rPr>
      </w:pPr>
      <w:r w:rsidRPr="004618B0">
        <w:rPr>
          <w:sz w:val="24"/>
          <w:szCs w:val="24"/>
        </w:rPr>
        <w:t>pénzügyi teljesítést igazoló bankkivonat</w:t>
      </w:r>
      <w:r>
        <w:rPr>
          <w:sz w:val="24"/>
          <w:szCs w:val="24"/>
        </w:rPr>
        <w:t>ot</w:t>
      </w:r>
      <w:r w:rsidRPr="004618B0">
        <w:rPr>
          <w:sz w:val="24"/>
          <w:szCs w:val="24"/>
        </w:rPr>
        <w:t>, kiadási pénztárbizonylat</w:t>
      </w:r>
      <w:r>
        <w:rPr>
          <w:sz w:val="24"/>
          <w:szCs w:val="24"/>
        </w:rPr>
        <w:t>ot,</w:t>
      </w:r>
    </w:p>
    <w:p w14:paraId="389A7614" w14:textId="77777777" w:rsidR="004D77A2" w:rsidRPr="004D77A2" w:rsidRDefault="004D77A2" w:rsidP="00897D08">
      <w:pPr>
        <w:pStyle w:val="Szvegtrzsbehzssal"/>
        <w:spacing w:after="0"/>
        <w:ind w:left="1440"/>
        <w:jc w:val="both"/>
        <w:rPr>
          <w:sz w:val="24"/>
          <w:szCs w:val="24"/>
        </w:rPr>
      </w:pPr>
    </w:p>
    <w:p w14:paraId="6680DCF3" w14:textId="7447C85E" w:rsidR="00973AFD" w:rsidRDefault="00973AFD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A Kedvezményezett a Támogat</w:t>
      </w:r>
      <w:r w:rsidR="00D81B57">
        <w:rPr>
          <w:sz w:val="24"/>
          <w:szCs w:val="24"/>
        </w:rPr>
        <w:t>ói</w:t>
      </w:r>
      <w:bookmarkStart w:id="0" w:name="_GoBack"/>
      <w:bookmarkEnd w:id="0"/>
      <w:r>
        <w:rPr>
          <w:sz w:val="24"/>
          <w:szCs w:val="24"/>
        </w:rPr>
        <w:t xml:space="preserve"> Okirat kiadását követő 10 napban előzetesen </w:t>
      </w:r>
      <w:r w:rsidR="00350B1F">
        <w:rPr>
          <w:sz w:val="24"/>
          <w:szCs w:val="24"/>
        </w:rPr>
        <w:t xml:space="preserve">- e-mailen - </w:t>
      </w:r>
      <w:r>
        <w:rPr>
          <w:sz w:val="24"/>
          <w:szCs w:val="24"/>
        </w:rPr>
        <w:t>írásban kérelmezheti, hogy a beszerzésihez kapcsolódóan a saját szabályzataiban foglaltak szerint mutathassa be az elszámoláshoz kapcsolódó iratokat. Ehhez a kérelemhez csatolni szükséges az érintett szabályzatok másolatát.</w:t>
      </w:r>
    </w:p>
    <w:p w14:paraId="36711580" w14:textId="60F04A1B" w:rsidR="00973AFD" w:rsidRPr="00973AFD" w:rsidRDefault="00973AFD" w:rsidP="00973AFD">
      <w:pPr>
        <w:pStyle w:val="Szvegtrzsbehzssal"/>
        <w:widowControl/>
        <w:overflowPunct/>
        <w:autoSpaceDE/>
        <w:autoSpaceDN/>
        <w:adjustRightInd/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Támogató, amennyiben a benyújtott szabályzatban megfogalmazott követelmények szigorúbb </w:t>
      </w:r>
      <w:proofErr w:type="spellStart"/>
      <w:r>
        <w:rPr>
          <w:sz w:val="24"/>
          <w:szCs w:val="24"/>
        </w:rPr>
        <w:t>dokumentáltságot</w:t>
      </w:r>
      <w:proofErr w:type="spellEnd"/>
      <w:r>
        <w:rPr>
          <w:sz w:val="24"/>
          <w:szCs w:val="24"/>
        </w:rPr>
        <w:t xml:space="preserve"> tartalmaznak, mint jelen elszámolási segédlet, abban az esetben dönthet úgy, hogy elfogadja a Kedvezményezett kérelmét, melyről 5 napon belül döntést hoz és erről </w:t>
      </w:r>
      <w:r w:rsidR="00350B1F">
        <w:rPr>
          <w:sz w:val="24"/>
          <w:szCs w:val="24"/>
        </w:rPr>
        <w:t xml:space="preserve">–e-mailen - </w:t>
      </w:r>
      <w:r>
        <w:rPr>
          <w:sz w:val="24"/>
          <w:szCs w:val="24"/>
        </w:rPr>
        <w:t>írásban értesíti a Kedvezményezettet.</w:t>
      </w:r>
    </w:p>
    <w:p w14:paraId="0E43A5D0" w14:textId="6B22F07F" w:rsidR="00EC7AE5" w:rsidRPr="00D1179B" w:rsidRDefault="00EC7AE5" w:rsidP="00EC7AE5">
      <w:pPr>
        <w:pStyle w:val="Szvegtrzsbehzssal"/>
        <w:widowControl/>
        <w:numPr>
          <w:ilvl w:val="0"/>
          <w:numId w:val="5"/>
        </w:numPr>
        <w:tabs>
          <w:tab w:val="num" w:pos="709"/>
          <w:tab w:val="num" w:pos="1418"/>
        </w:tabs>
        <w:overflowPunct/>
        <w:autoSpaceDE/>
        <w:autoSpaceDN/>
        <w:adjustRightInd/>
        <w:spacing w:after="0"/>
        <w:ind w:left="709" w:hanging="567"/>
        <w:jc w:val="both"/>
        <w:rPr>
          <w:b/>
          <w:sz w:val="24"/>
          <w:szCs w:val="24"/>
        </w:rPr>
      </w:pPr>
      <w:r w:rsidRPr="00D1179B">
        <w:rPr>
          <w:sz w:val="24"/>
          <w:szCs w:val="24"/>
        </w:rPr>
        <w:t xml:space="preserve">A Kedvezményezett – amennyiben a támogatási cél megvalósítását nem veszélyezteti – a költségtervben meghatározott, a Támogató által nyújtott támogatási összeg egyes költségtételeinek sorai között a támogatás teljes összegének </w:t>
      </w:r>
      <w:r w:rsidR="005F057C">
        <w:rPr>
          <w:sz w:val="24"/>
          <w:szCs w:val="24"/>
        </w:rPr>
        <w:t>30</w:t>
      </w:r>
      <w:r w:rsidRPr="00D1179B">
        <w:rPr>
          <w:sz w:val="24"/>
          <w:szCs w:val="24"/>
        </w:rPr>
        <w:t>%-</w:t>
      </w:r>
      <w:proofErr w:type="spellStart"/>
      <w:r w:rsidRPr="00D1179B">
        <w:rPr>
          <w:sz w:val="24"/>
          <w:szCs w:val="24"/>
        </w:rPr>
        <w:t>áig</w:t>
      </w:r>
      <w:proofErr w:type="spellEnd"/>
      <w:r w:rsidRPr="00D1179B">
        <w:rPr>
          <w:sz w:val="24"/>
          <w:szCs w:val="24"/>
        </w:rPr>
        <w:t xml:space="preserve"> átcsoportosítást hajthat végre, amelyről a Támogatót tájékoztatni köteles. A </w:t>
      </w:r>
      <w:r w:rsidR="005F057C">
        <w:rPr>
          <w:sz w:val="24"/>
          <w:szCs w:val="24"/>
        </w:rPr>
        <w:t>3</w:t>
      </w:r>
      <w:r w:rsidRPr="00D1179B">
        <w:rPr>
          <w:sz w:val="24"/>
          <w:szCs w:val="24"/>
        </w:rPr>
        <w:t>0%-</w:t>
      </w:r>
      <w:proofErr w:type="spellStart"/>
      <w:r w:rsidRPr="00D1179B">
        <w:rPr>
          <w:sz w:val="24"/>
          <w:szCs w:val="24"/>
        </w:rPr>
        <w:t>ot</w:t>
      </w:r>
      <w:proofErr w:type="spellEnd"/>
      <w:r w:rsidRPr="00D1179B">
        <w:rPr>
          <w:sz w:val="24"/>
          <w:szCs w:val="24"/>
        </w:rPr>
        <w:t xml:space="preserve"> meghaladó mértékű átcsoportosításhoz a Támogató előzetes írásbeli engedélye szükséges. </w:t>
      </w:r>
    </w:p>
    <w:p w14:paraId="7119ECF0" w14:textId="77777777" w:rsidR="00DC0F7D" w:rsidRDefault="00DC0F7D" w:rsidP="00EC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E79DD" w14:textId="3FBDD825" w:rsidR="005B0CD8" w:rsidRDefault="005B0CD8" w:rsidP="00EC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számlaösszesítőt az alábbi szövegű záradékkal és a Kedvezményezett cégszerű aláírásával kell ellátni:</w:t>
      </w:r>
    </w:p>
    <w:p w14:paraId="54D5D153" w14:textId="77777777" w:rsidR="005B0CD8" w:rsidRDefault="005B0CD8" w:rsidP="00EC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C4648" w14:textId="7C7DBEF7" w:rsidR="005B0CD8" w:rsidRDefault="005B0CD8" w:rsidP="00EC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 </w:t>
      </w:r>
      <w:proofErr w:type="gramStart"/>
      <w:r>
        <w:rPr>
          <w:rFonts w:ascii="Times New Roman" w:hAnsi="Times New Roman"/>
          <w:sz w:val="24"/>
          <w:szCs w:val="24"/>
        </w:rPr>
        <w:t>kapott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………………….. Ft összegű támogatás terhére elszámolt kiadások pénzügyi teljesítése a pénzügyi bizonylatokon feltüntetett időpontokban megtörtént. A felmerült kiadások számviteli nyilvántartásainkban való elkülönítéséről gondoskodtunk. A pénzügyi bizonylatok más </w:t>
      </w:r>
      <w:r w:rsidRPr="005B0CD8">
        <w:rPr>
          <w:rFonts w:ascii="Times New Roman" w:hAnsi="Times New Roman"/>
          <w:b/>
          <w:sz w:val="24"/>
          <w:szCs w:val="24"/>
        </w:rPr>
        <w:t>Támogató</w:t>
      </w:r>
      <w:r>
        <w:rPr>
          <w:rFonts w:ascii="Times New Roman" w:hAnsi="Times New Roman"/>
          <w:sz w:val="24"/>
          <w:szCs w:val="24"/>
        </w:rPr>
        <w:t xml:space="preserve">, ill. más projekt felé történő elszámolása nem </w:t>
      </w:r>
      <w:proofErr w:type="gramStart"/>
      <w:r>
        <w:rPr>
          <w:rFonts w:ascii="Times New Roman" w:hAnsi="Times New Roman"/>
          <w:sz w:val="24"/>
          <w:szCs w:val="24"/>
        </w:rPr>
        <w:t>fordul(</w:t>
      </w:r>
      <w:proofErr w:type="gramEnd"/>
      <w:r>
        <w:rPr>
          <w:rFonts w:ascii="Times New Roman" w:hAnsi="Times New Roman"/>
          <w:sz w:val="24"/>
          <w:szCs w:val="24"/>
        </w:rPr>
        <w:t>t) elő”</w:t>
      </w:r>
    </w:p>
    <w:p w14:paraId="1CB0F108" w14:textId="77777777" w:rsidR="005B0CD8" w:rsidRDefault="005B0CD8" w:rsidP="00EC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B6E36" w14:textId="77777777" w:rsidR="00EC7AE5" w:rsidRPr="00C746D2" w:rsidRDefault="00EC7AE5" w:rsidP="00EC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6D2">
        <w:rPr>
          <w:rFonts w:ascii="Times New Roman" w:hAnsi="Times New Roman"/>
          <w:sz w:val="24"/>
          <w:szCs w:val="24"/>
        </w:rPr>
        <w:lastRenderedPageBreak/>
        <w:t>Az elszámoláskor figyele</w:t>
      </w:r>
      <w:r>
        <w:rPr>
          <w:rFonts w:ascii="Times New Roman" w:hAnsi="Times New Roman"/>
          <w:sz w:val="24"/>
          <w:szCs w:val="24"/>
        </w:rPr>
        <w:t>mmel kell lenni valamennyi adó-</w:t>
      </w:r>
      <w:r w:rsidRPr="00C746D2">
        <w:rPr>
          <w:rFonts w:ascii="Times New Roman" w:hAnsi="Times New Roman"/>
          <w:sz w:val="24"/>
          <w:szCs w:val="24"/>
        </w:rPr>
        <w:t xml:space="preserve"> és egyéb jogszabályi előírásból következő </w:t>
      </w:r>
      <w:r w:rsidRPr="00C746D2">
        <w:rPr>
          <w:rFonts w:ascii="Times New Roman" w:hAnsi="Times New Roman"/>
          <w:b/>
          <w:sz w:val="24"/>
          <w:szCs w:val="24"/>
        </w:rPr>
        <w:t>nyilvántartási és bizonylatolási kötelezettségre</w:t>
      </w:r>
      <w:r w:rsidRPr="00C746D2">
        <w:rPr>
          <w:rFonts w:ascii="Times New Roman" w:hAnsi="Times New Roman"/>
          <w:sz w:val="24"/>
          <w:szCs w:val="24"/>
        </w:rPr>
        <w:t xml:space="preserve"> is, mely szerves részét kell, hogy képezze az elszámolásnak.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6D2">
        <w:rPr>
          <w:rFonts w:ascii="Times New Roman" w:hAnsi="Times New Roman"/>
          <w:sz w:val="24"/>
          <w:szCs w:val="24"/>
        </w:rPr>
        <w:t>A nyilvántartásoknak alkalmasnak kell lenniük a törvényi feltételek fennállásának bizonyítására.</w:t>
      </w:r>
    </w:p>
    <w:p w14:paraId="765FF132" w14:textId="77777777" w:rsidR="00EC7AE5" w:rsidRPr="00C746D2" w:rsidRDefault="00EC7AE5" w:rsidP="00EC7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4F45D" w14:textId="77777777" w:rsidR="00EC7AE5" w:rsidRPr="00C746D2" w:rsidRDefault="00EC7AE5" w:rsidP="00EC7A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46D2">
        <w:rPr>
          <w:rFonts w:ascii="Times New Roman" w:hAnsi="Times New Roman"/>
          <w:b/>
          <w:sz w:val="24"/>
          <w:szCs w:val="24"/>
          <w:u w:val="single"/>
        </w:rPr>
        <w:t>Kiemelt gondot kell fordítani az elszámolások során a következőkre:</w:t>
      </w:r>
    </w:p>
    <w:p w14:paraId="0E0F6E87" w14:textId="77777777" w:rsidR="00EC7AE5" w:rsidRPr="00C746D2" w:rsidRDefault="00EC7AE5" w:rsidP="00EC7A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0FE340" w14:textId="77777777" w:rsidR="00872C0E" w:rsidRDefault="00EC7AE5" w:rsidP="00AC08D5">
      <w:pPr>
        <w:pStyle w:val="Szvegtrzsbehzssal"/>
        <w:widowControl/>
        <w:numPr>
          <w:ilvl w:val="0"/>
          <w:numId w:val="1"/>
        </w:numPr>
        <w:overflowPunct/>
        <w:autoSpaceDE/>
        <w:autoSpaceDN/>
        <w:adjustRightInd/>
        <w:spacing w:after="0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746D2">
        <w:rPr>
          <w:sz w:val="24"/>
          <w:szCs w:val="24"/>
        </w:rPr>
        <w:t xml:space="preserve"> számvitelről szóló 2000. évi C. törvény 166. §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gramEnd"/>
      <w:r w:rsidRPr="00C746D2">
        <w:rPr>
          <w:sz w:val="24"/>
          <w:szCs w:val="24"/>
        </w:rPr>
        <w:t xml:space="preserve"> alapján kiállított és befogadott idegen nyelvű számlákon, legalább azokat az adatokat, megjelöléseket, amelyek a bizonylat hitelességéhez, a megbízható, a valóságnak megfelelő adatrögzítéshez, könyveléshez szükségesek – a könyvviteli nyilvántartásokban történő rögzítést megelőzően – belső szabályzatban meghatározott módon magyarul is fel kell tűntetni.</w:t>
      </w:r>
      <w:r w:rsidR="00872C0E" w:rsidRPr="00872C0E">
        <w:rPr>
          <w:sz w:val="24"/>
          <w:szCs w:val="24"/>
        </w:rPr>
        <w:t xml:space="preserve"> </w:t>
      </w:r>
      <w:r w:rsidR="00872C0E" w:rsidRPr="00D1179B">
        <w:rPr>
          <w:sz w:val="24"/>
          <w:szCs w:val="24"/>
        </w:rPr>
        <w:t xml:space="preserve">Külföldi bizonylat akkor tekinthető szabályszerűnek, ha azt mind </w:t>
      </w:r>
      <w:proofErr w:type="spellStart"/>
      <w:r w:rsidR="00872C0E" w:rsidRPr="00D1179B">
        <w:rPr>
          <w:sz w:val="24"/>
          <w:szCs w:val="24"/>
        </w:rPr>
        <w:t>alakilag</w:t>
      </w:r>
      <w:proofErr w:type="spellEnd"/>
      <w:r w:rsidR="00872C0E" w:rsidRPr="00D1179B">
        <w:rPr>
          <w:sz w:val="24"/>
          <w:szCs w:val="24"/>
        </w:rPr>
        <w:t>, mind tartalmilag a vonatkozó (adott esetben külföldi) jogszabályoknak megfelelően állítottak ki. Az idegen nyelven kiállított pénzügyi bizonylat, szerződés Kedvezményezett képviselője (vagy annak meghatalmazottja) által elkészített és hitelesített</w:t>
      </w:r>
      <w:r w:rsidR="00872C0E">
        <w:rPr>
          <w:sz w:val="24"/>
          <w:szCs w:val="24"/>
        </w:rPr>
        <w:t>, kivonatos</w:t>
      </w:r>
      <w:r w:rsidR="00872C0E" w:rsidRPr="00D1179B">
        <w:rPr>
          <w:sz w:val="24"/>
          <w:szCs w:val="24"/>
        </w:rPr>
        <w:t xml:space="preserve"> magyar fordítását is csatolni kell.</w:t>
      </w:r>
    </w:p>
    <w:p w14:paraId="61593314" w14:textId="2F14A153" w:rsidR="00EC7AE5" w:rsidRPr="00C746D2" w:rsidRDefault="001D588A" w:rsidP="00EC7AE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</w:t>
      </w:r>
      <w:r w:rsidR="00EC7AE5" w:rsidRPr="00C746D2">
        <w:rPr>
          <w:rFonts w:ascii="Times New Roman" w:hAnsi="Times New Roman"/>
          <w:sz w:val="24"/>
          <w:szCs w:val="24"/>
        </w:rPr>
        <w:t xml:space="preserve"> fogadhatók el alátámasztó dokumentumok nélkül az étkezési, élelmezési, szállodai és éttermi számlák, amelyeken nincs feltüntetve, hogy ki, mikor és miért fogyasztott, lakott. </w:t>
      </w:r>
    </w:p>
    <w:p w14:paraId="36096E31" w14:textId="77777777" w:rsidR="00EC7AE5" w:rsidRPr="00C746D2" w:rsidRDefault="00EC7AE5" w:rsidP="00EC7AE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46D2">
        <w:rPr>
          <w:rFonts w:ascii="Times New Roman" w:hAnsi="Times New Roman"/>
          <w:sz w:val="24"/>
          <w:szCs w:val="24"/>
        </w:rPr>
        <w:t xml:space="preserve">Az elszámolt bizonylatoknak összhangban kell lennie a személyi jövedelemadóról szóló 1995. évi CXVII. törvény </w:t>
      </w:r>
      <w:r>
        <w:rPr>
          <w:rFonts w:ascii="Times New Roman" w:hAnsi="Times New Roman"/>
          <w:sz w:val="24"/>
          <w:szCs w:val="24"/>
        </w:rPr>
        <w:t xml:space="preserve">(a továbbiakban: Szja. tv.) </w:t>
      </w:r>
      <w:r w:rsidRPr="00C746D2">
        <w:rPr>
          <w:rFonts w:ascii="Times New Roman" w:hAnsi="Times New Roman"/>
          <w:sz w:val="24"/>
          <w:szCs w:val="24"/>
        </w:rPr>
        <w:t>69. §-</w:t>
      </w:r>
      <w:proofErr w:type="spellStart"/>
      <w:r w:rsidRPr="00C746D2">
        <w:rPr>
          <w:rFonts w:ascii="Times New Roman" w:hAnsi="Times New Roman"/>
          <w:sz w:val="24"/>
          <w:szCs w:val="24"/>
        </w:rPr>
        <w:t>ának</w:t>
      </w:r>
      <w:proofErr w:type="spellEnd"/>
      <w:r w:rsidRPr="00C746D2">
        <w:rPr>
          <w:rFonts w:ascii="Times New Roman" w:hAnsi="Times New Roman"/>
          <w:sz w:val="24"/>
          <w:szCs w:val="24"/>
        </w:rPr>
        <w:t xml:space="preserve"> előírásaiból következő nyilvántartási, bizonylatolási kötelezettséggel.</w:t>
      </w:r>
    </w:p>
    <w:p w14:paraId="6D4BBE8D" w14:textId="6878B56F" w:rsidR="004E0CDD" w:rsidRDefault="00CA65F3" w:rsidP="004E0CDD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C7AE5" w:rsidRPr="00C746D2">
        <w:rPr>
          <w:rFonts w:ascii="Times New Roman" w:hAnsi="Times New Roman"/>
          <w:sz w:val="24"/>
          <w:szCs w:val="24"/>
        </w:rPr>
        <w:t>endezvények esetében a rendezvény elszámolásához az időpontokat feltüntető programot is be kell csatolni, a résztvevők teljes listájával (jelenléti ív).</w:t>
      </w:r>
    </w:p>
    <w:p w14:paraId="1DBD1A40" w14:textId="77777777" w:rsidR="003F2346" w:rsidRDefault="00EC7AE5" w:rsidP="004F5B80">
      <w:pPr>
        <w:jc w:val="both"/>
      </w:pPr>
      <w:r w:rsidRPr="00C746D2">
        <w:rPr>
          <w:rFonts w:ascii="Times New Roman" w:hAnsi="Times New Roman"/>
          <w:sz w:val="24"/>
          <w:szCs w:val="24"/>
        </w:rPr>
        <w:t>A fentiekben megfogalmazott követelmények elmulasztása az elszámolás elutasítását vonja maga után.</w:t>
      </w:r>
    </w:p>
    <w:sectPr w:rsidR="003F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EBE"/>
    <w:multiLevelType w:val="hybridMultilevel"/>
    <w:tmpl w:val="653E8BA0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1CE7F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F1C"/>
    <w:multiLevelType w:val="hybridMultilevel"/>
    <w:tmpl w:val="7B2CC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B8F"/>
    <w:multiLevelType w:val="hybridMultilevel"/>
    <w:tmpl w:val="490E0E0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FD6CF8"/>
    <w:multiLevelType w:val="hybridMultilevel"/>
    <w:tmpl w:val="49EE8774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5C20B4C">
      <w:start w:val="1"/>
      <w:numFmt w:val="bullet"/>
      <w:lvlText w:val="=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9EC"/>
    <w:multiLevelType w:val="hybridMultilevel"/>
    <w:tmpl w:val="E0C691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74451"/>
    <w:multiLevelType w:val="hybridMultilevel"/>
    <w:tmpl w:val="5C36DA6E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1CE7F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E56F1"/>
    <w:multiLevelType w:val="hybridMultilevel"/>
    <w:tmpl w:val="5C966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5DDC"/>
    <w:multiLevelType w:val="hybridMultilevel"/>
    <w:tmpl w:val="F7C04DA2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5C20B4C">
      <w:start w:val="1"/>
      <w:numFmt w:val="bullet"/>
      <w:lvlText w:val="=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3DA8"/>
    <w:multiLevelType w:val="hybridMultilevel"/>
    <w:tmpl w:val="28F815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5FBE"/>
    <w:multiLevelType w:val="hybridMultilevel"/>
    <w:tmpl w:val="7D22272C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1CE7F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50839"/>
    <w:multiLevelType w:val="hybridMultilevel"/>
    <w:tmpl w:val="D36C896C"/>
    <w:lvl w:ilvl="0" w:tplc="0E40E900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B4EDA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5D8B"/>
    <w:multiLevelType w:val="hybridMultilevel"/>
    <w:tmpl w:val="D2E419F2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5C20B4C">
      <w:start w:val="1"/>
      <w:numFmt w:val="bullet"/>
      <w:lvlText w:val="=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5740"/>
    <w:multiLevelType w:val="hybridMultilevel"/>
    <w:tmpl w:val="F6605940"/>
    <w:lvl w:ilvl="0" w:tplc="A8BC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5C20B4C">
      <w:start w:val="1"/>
      <w:numFmt w:val="bullet"/>
      <w:lvlText w:val="=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733A6"/>
    <w:multiLevelType w:val="hybridMultilevel"/>
    <w:tmpl w:val="3B3E4C9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A4"/>
    <w:rsid w:val="000666A2"/>
    <w:rsid w:val="000E5230"/>
    <w:rsid w:val="000F6C99"/>
    <w:rsid w:val="00144D09"/>
    <w:rsid w:val="001D588A"/>
    <w:rsid w:val="001F749C"/>
    <w:rsid w:val="00252175"/>
    <w:rsid w:val="00270609"/>
    <w:rsid w:val="002A27A4"/>
    <w:rsid w:val="00342B1A"/>
    <w:rsid w:val="00350B1F"/>
    <w:rsid w:val="003B32DA"/>
    <w:rsid w:val="003F2346"/>
    <w:rsid w:val="00472A90"/>
    <w:rsid w:val="004D5758"/>
    <w:rsid w:val="004D77A2"/>
    <w:rsid w:val="004E0CDD"/>
    <w:rsid w:val="004F5B80"/>
    <w:rsid w:val="005A497E"/>
    <w:rsid w:val="005B0CD8"/>
    <w:rsid w:val="005C0245"/>
    <w:rsid w:val="005F057C"/>
    <w:rsid w:val="006A4149"/>
    <w:rsid w:val="006B5D92"/>
    <w:rsid w:val="006D4518"/>
    <w:rsid w:val="00707FA4"/>
    <w:rsid w:val="007126AA"/>
    <w:rsid w:val="00733766"/>
    <w:rsid w:val="00872C0E"/>
    <w:rsid w:val="00897D08"/>
    <w:rsid w:val="009642FA"/>
    <w:rsid w:val="00973AFD"/>
    <w:rsid w:val="009E0D21"/>
    <w:rsid w:val="00A00026"/>
    <w:rsid w:val="00A03DCA"/>
    <w:rsid w:val="00A13FE1"/>
    <w:rsid w:val="00A557DF"/>
    <w:rsid w:val="00AC08D5"/>
    <w:rsid w:val="00BD19EA"/>
    <w:rsid w:val="00C06CD3"/>
    <w:rsid w:val="00CA65F3"/>
    <w:rsid w:val="00CC444E"/>
    <w:rsid w:val="00CF33F5"/>
    <w:rsid w:val="00D10BF2"/>
    <w:rsid w:val="00D47166"/>
    <w:rsid w:val="00D761B6"/>
    <w:rsid w:val="00D81B57"/>
    <w:rsid w:val="00DC0F7D"/>
    <w:rsid w:val="00DE4709"/>
    <w:rsid w:val="00E91413"/>
    <w:rsid w:val="00EC7AE5"/>
    <w:rsid w:val="00F00732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CD9E"/>
  <w15:chartTrackingRefBased/>
  <w15:docId w15:val="{23B76936-87B2-47FE-9C56-C685129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EC7A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7AE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7AE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C7AE5"/>
    <w:pPr>
      <w:ind w:left="720"/>
      <w:contextualSpacing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EC7AE5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C7AE5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C7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0026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0026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02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E0C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E0CD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E671-839F-4F08-A788-79208871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1591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Pázmándi Zoltán</dc:creator>
  <cp:keywords/>
  <dc:description/>
  <cp:lastModifiedBy>Dr. Berényi Luca</cp:lastModifiedBy>
  <cp:revision>4</cp:revision>
  <dcterms:created xsi:type="dcterms:W3CDTF">2021-05-14T14:36:00Z</dcterms:created>
  <dcterms:modified xsi:type="dcterms:W3CDTF">2021-05-18T08:45:00Z</dcterms:modified>
</cp:coreProperties>
</file>